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D2E04" w14:textId="77777777" w:rsidR="0026793C" w:rsidRPr="00892901" w:rsidRDefault="0026793C" w:rsidP="0026793C">
      <w:pPr>
        <w:pStyle w:val="NormalWeb"/>
        <w:spacing w:before="0" w:beforeAutospacing="0" w:after="0" w:afterAutospacing="0"/>
        <w:jc w:val="center"/>
        <w:rPr>
          <w:sz w:val="22"/>
          <w:szCs w:val="22"/>
        </w:rPr>
      </w:pPr>
      <w:r w:rsidRPr="00892901">
        <w:rPr>
          <w:b/>
          <w:bCs/>
          <w:sz w:val="22"/>
          <w:szCs w:val="22"/>
        </w:rPr>
        <w:t>WORLD PIANO TEACHERS ASSOCIATION WPTA ARGENTINA</w:t>
      </w:r>
    </w:p>
    <w:p w14:paraId="6FFB3547" w14:textId="6D5633F7" w:rsidR="0026793C" w:rsidRPr="00892901" w:rsidRDefault="0026793C" w:rsidP="0026793C">
      <w:pPr>
        <w:pStyle w:val="NormalWeb"/>
        <w:spacing w:before="0" w:beforeAutospacing="0" w:after="0" w:afterAutospacing="0"/>
        <w:jc w:val="center"/>
        <w:rPr>
          <w:sz w:val="22"/>
          <w:szCs w:val="22"/>
        </w:rPr>
      </w:pPr>
      <w:r w:rsidRPr="00892901">
        <w:rPr>
          <w:b/>
          <w:bCs/>
          <w:sz w:val="22"/>
          <w:szCs w:val="22"/>
        </w:rPr>
        <w:t>INTERNATIONAL PIANO COMPETITION IPC 202</w:t>
      </w:r>
      <w:r w:rsidR="00A2308C">
        <w:rPr>
          <w:b/>
          <w:bCs/>
          <w:sz w:val="22"/>
          <w:szCs w:val="22"/>
        </w:rPr>
        <w:t>2</w:t>
      </w:r>
    </w:p>
    <w:p w14:paraId="1337DF4E" w14:textId="77777777" w:rsidR="0026793C" w:rsidRPr="00892901" w:rsidRDefault="0026793C" w:rsidP="0026793C">
      <w:pPr>
        <w:pStyle w:val="NormalWeb"/>
        <w:spacing w:before="0" w:beforeAutospacing="0" w:after="0" w:afterAutospacing="0"/>
        <w:jc w:val="center"/>
        <w:rPr>
          <w:b/>
          <w:color w:val="000000"/>
          <w:sz w:val="22"/>
          <w:szCs w:val="22"/>
          <w:shd w:val="clear" w:color="auto" w:fill="FFFFFF"/>
        </w:rPr>
      </w:pPr>
      <w:r w:rsidRPr="00892901">
        <w:rPr>
          <w:b/>
          <w:color w:val="000000"/>
          <w:sz w:val="22"/>
          <w:szCs w:val="22"/>
          <w:shd w:val="clear" w:color="auto" w:fill="FFFFFF"/>
        </w:rPr>
        <w:t>ONLINE EDITION RULES</w:t>
      </w:r>
    </w:p>
    <w:p w14:paraId="617E6636" w14:textId="77777777" w:rsidR="0026793C" w:rsidRPr="00892901" w:rsidRDefault="0026793C" w:rsidP="0026793C">
      <w:pPr>
        <w:pStyle w:val="NormalWeb"/>
        <w:spacing w:before="0" w:beforeAutospacing="0" w:after="0" w:afterAutospacing="0"/>
        <w:jc w:val="center"/>
        <w:rPr>
          <w:b/>
          <w:bCs/>
          <w:sz w:val="22"/>
          <w:szCs w:val="22"/>
        </w:rPr>
      </w:pPr>
      <w:r w:rsidRPr="00892901">
        <w:rPr>
          <w:b/>
          <w:bCs/>
          <w:sz w:val="22"/>
          <w:szCs w:val="22"/>
        </w:rPr>
        <w:t>CATEGORY COMPOSITION</w:t>
      </w:r>
    </w:p>
    <w:p w14:paraId="49240C45" w14:textId="77777777" w:rsidR="0026793C" w:rsidRPr="00892901" w:rsidRDefault="0026793C" w:rsidP="0026793C">
      <w:pPr>
        <w:pStyle w:val="NormalWeb"/>
        <w:spacing w:before="0" w:beforeAutospacing="0" w:after="0" w:afterAutospacing="0"/>
        <w:jc w:val="center"/>
        <w:rPr>
          <w:b/>
          <w:bCs/>
          <w:sz w:val="22"/>
          <w:szCs w:val="22"/>
        </w:rPr>
      </w:pPr>
    </w:p>
    <w:p w14:paraId="06F78711" w14:textId="77777777" w:rsidR="0026793C" w:rsidRPr="00892901" w:rsidRDefault="0026793C" w:rsidP="0026793C">
      <w:pPr>
        <w:pStyle w:val="NormalWeb"/>
        <w:spacing w:before="0" w:beforeAutospacing="0" w:after="0" w:afterAutospacing="0"/>
        <w:jc w:val="center"/>
        <w:rPr>
          <w:sz w:val="22"/>
          <w:szCs w:val="22"/>
        </w:rPr>
      </w:pPr>
      <w:r w:rsidRPr="00892901">
        <w:rPr>
          <w:b/>
          <w:sz w:val="22"/>
          <w:szCs w:val="22"/>
        </w:rPr>
        <w:t>About the competition</w:t>
      </w:r>
      <w:r w:rsidRPr="00892901">
        <w:rPr>
          <w:sz w:val="22"/>
          <w:szCs w:val="22"/>
        </w:rPr>
        <w:t>:</w:t>
      </w:r>
    </w:p>
    <w:p w14:paraId="61053C0A" w14:textId="77777777" w:rsidR="0026793C" w:rsidRPr="00892901" w:rsidRDefault="0026793C" w:rsidP="0026793C">
      <w:pPr>
        <w:pStyle w:val="NormalWeb"/>
        <w:spacing w:before="0" w:beforeAutospacing="0" w:after="0" w:afterAutospacing="0"/>
        <w:rPr>
          <w:sz w:val="22"/>
          <w:szCs w:val="22"/>
        </w:rPr>
      </w:pPr>
      <w:r w:rsidRPr="00892901">
        <w:rPr>
          <w:sz w:val="22"/>
          <w:szCs w:val="22"/>
        </w:rPr>
        <w:t> </w:t>
      </w:r>
    </w:p>
    <w:p w14:paraId="20DD3390"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1. The WPTA Argentina IPC Online Edition International Piano Competition</w:t>
      </w:r>
      <w:r w:rsidR="008C7EFF" w:rsidRPr="00892901">
        <w:rPr>
          <w:sz w:val="22"/>
          <w:szCs w:val="22"/>
        </w:rPr>
        <w:t xml:space="preserve"> is organized by the Argentine National A</w:t>
      </w:r>
      <w:r w:rsidRPr="00892901">
        <w:rPr>
          <w:sz w:val="22"/>
          <w:szCs w:val="22"/>
        </w:rPr>
        <w:t>ssociation of WPTA. World Piano Teachers Association (WPTA) is a member of the Alink-Argerich Foundation.</w:t>
      </w:r>
    </w:p>
    <w:p w14:paraId="610FCC50"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xml:space="preserve"> </w:t>
      </w:r>
    </w:p>
    <w:p w14:paraId="361E1153" w14:textId="65942A45" w:rsidR="0026793C" w:rsidRPr="00892901" w:rsidRDefault="0026793C" w:rsidP="0026793C">
      <w:pPr>
        <w:pStyle w:val="NormalWeb"/>
        <w:spacing w:before="0" w:beforeAutospacing="0" w:after="0" w:afterAutospacing="0"/>
        <w:jc w:val="both"/>
        <w:rPr>
          <w:sz w:val="22"/>
          <w:szCs w:val="22"/>
        </w:rPr>
      </w:pPr>
      <w:r w:rsidRPr="00892901">
        <w:rPr>
          <w:sz w:val="22"/>
          <w:szCs w:val="22"/>
        </w:rPr>
        <w:t>2. The WPTA Argentina IPC is open to composers</w:t>
      </w:r>
      <w:r w:rsidR="00656210">
        <w:rPr>
          <w:sz w:val="22"/>
          <w:szCs w:val="22"/>
        </w:rPr>
        <w:t xml:space="preserve"> </w:t>
      </w:r>
      <w:r w:rsidR="005A6958" w:rsidRPr="003247B9">
        <w:rPr>
          <w:sz w:val="22"/>
          <w:szCs w:val="22"/>
          <w:lang w:val="en-GB"/>
        </w:rPr>
        <w:t>with no age limit</w:t>
      </w:r>
      <w:r w:rsidR="005A6958" w:rsidRPr="00892901">
        <w:rPr>
          <w:sz w:val="22"/>
          <w:szCs w:val="22"/>
        </w:rPr>
        <w:t xml:space="preserve"> </w:t>
      </w:r>
      <w:r w:rsidRPr="00892901">
        <w:rPr>
          <w:sz w:val="22"/>
          <w:szCs w:val="22"/>
        </w:rPr>
        <w:t xml:space="preserve">of all nationalities. Young composers are encouraged to apply, as are emerging and established composers looking for further promotion and opportunities. </w:t>
      </w:r>
    </w:p>
    <w:p w14:paraId="3A8B6516"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10B1BEDB" w14:textId="0A7AB440" w:rsidR="0026793C" w:rsidRPr="00892901" w:rsidRDefault="0026793C" w:rsidP="0026793C">
      <w:pPr>
        <w:pStyle w:val="NormalWeb"/>
        <w:spacing w:before="0" w:beforeAutospacing="0" w:after="0" w:afterAutospacing="0"/>
        <w:jc w:val="both"/>
        <w:rPr>
          <w:sz w:val="22"/>
          <w:szCs w:val="22"/>
        </w:rPr>
      </w:pPr>
      <w:r w:rsidRPr="00892901">
        <w:rPr>
          <w:sz w:val="22"/>
          <w:szCs w:val="22"/>
        </w:rPr>
        <w:t xml:space="preserve">3. The mission of the WPTA Argentina IPC is to provide award-winners with high-level promotional opportunities before an audience of world-class musicians, pianists, </w:t>
      </w:r>
      <w:r w:rsidR="001834C0" w:rsidRPr="00892901">
        <w:rPr>
          <w:sz w:val="22"/>
          <w:szCs w:val="22"/>
        </w:rPr>
        <w:t>teachers,</w:t>
      </w:r>
      <w:r w:rsidRPr="00892901">
        <w:rPr>
          <w:sz w:val="22"/>
          <w:szCs w:val="22"/>
        </w:rPr>
        <w:t xml:space="preserve"> and critics, as well as members of the </w:t>
      </w:r>
      <w:r w:rsidR="00757ED3" w:rsidRPr="00892901">
        <w:rPr>
          <w:sz w:val="22"/>
          <w:szCs w:val="22"/>
        </w:rPr>
        <w:t>public</w:t>
      </w:r>
      <w:r w:rsidRPr="00892901">
        <w:rPr>
          <w:sz w:val="22"/>
          <w:szCs w:val="22"/>
        </w:rPr>
        <w:t>.</w:t>
      </w:r>
    </w:p>
    <w:p w14:paraId="62F8CF0F" w14:textId="77777777" w:rsidR="008C4ED1" w:rsidRPr="00892901" w:rsidRDefault="0026793C" w:rsidP="008C4ED1">
      <w:pPr>
        <w:pStyle w:val="NormalWeb"/>
        <w:spacing w:before="0" w:beforeAutospacing="0" w:after="0" w:afterAutospacing="0"/>
        <w:jc w:val="both"/>
        <w:rPr>
          <w:sz w:val="22"/>
          <w:szCs w:val="22"/>
        </w:rPr>
      </w:pPr>
      <w:r w:rsidRPr="00892901">
        <w:rPr>
          <w:sz w:val="22"/>
          <w:szCs w:val="22"/>
        </w:rPr>
        <w:t> </w:t>
      </w:r>
    </w:p>
    <w:p w14:paraId="56F81E19" w14:textId="4645130E" w:rsidR="0026793C" w:rsidRPr="00892901" w:rsidRDefault="0026793C" w:rsidP="008C4ED1">
      <w:pPr>
        <w:pStyle w:val="NormalWeb"/>
        <w:spacing w:before="0" w:beforeAutospacing="0" w:after="0" w:afterAutospacing="0"/>
        <w:jc w:val="center"/>
        <w:rPr>
          <w:b/>
          <w:sz w:val="22"/>
          <w:szCs w:val="22"/>
        </w:rPr>
      </w:pPr>
      <w:r w:rsidRPr="00892901">
        <w:rPr>
          <w:b/>
          <w:sz w:val="22"/>
          <w:szCs w:val="22"/>
        </w:rPr>
        <w:t>Applications</w:t>
      </w:r>
    </w:p>
    <w:p w14:paraId="07A794E1"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43072F84"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4. You can send the score of any piece of music, not exceeding 20 minutes in length, that includes the piano (for example, piece for solo piano, concert for piano or similar for piano and orchestra, cha</w:t>
      </w:r>
      <w:r w:rsidR="00E77F35" w:rsidRPr="00892901">
        <w:rPr>
          <w:sz w:val="22"/>
          <w:szCs w:val="22"/>
        </w:rPr>
        <w:t>mber music that includes piano,</w:t>
      </w:r>
      <w:r w:rsidRPr="00892901">
        <w:rPr>
          <w:sz w:val="22"/>
          <w:szCs w:val="22"/>
        </w:rPr>
        <w:t xml:space="preserve"> etc.).</w:t>
      </w:r>
    </w:p>
    <w:p w14:paraId="05B6A224"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4A76E19F"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5. Previously published or unpublished pieces are equally accepted.</w:t>
      </w:r>
    </w:p>
    <w:p w14:paraId="4DBA607C"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02145915"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6. The pieces submitted for the WPTA Argentina IPC may or may not have been previously performed.</w:t>
      </w:r>
    </w:p>
    <w:p w14:paraId="61AA1A8C"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55C9553C"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7. Pieces of any academic or aesthetic style are accepted.</w:t>
      </w:r>
    </w:p>
    <w:p w14:paraId="27D7D09D"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1D6AED81"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8. By signing the application form, a composer declares that the piece submitted for the WPTA Argentina IPC is his own original work.</w:t>
      </w:r>
    </w:p>
    <w:p w14:paraId="2A2638DE"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17606FAC"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9. Applicants can compete with more than one piece at the same time. Separate applications are required for each piece with its respective application fee for each submitted work.</w:t>
      </w:r>
    </w:p>
    <w:p w14:paraId="69A8D6D9"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0D4739F9"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10. At the time of disclosing the winning work on different platforms of the contest, and live events, concert galas, there will be no claim on copyright or demand for any monetization.</w:t>
      </w:r>
    </w:p>
    <w:p w14:paraId="0087B198"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70B4C72B" w14:textId="269B0F7D" w:rsidR="0026793C" w:rsidRPr="00892901" w:rsidRDefault="0026793C" w:rsidP="0026793C">
      <w:pPr>
        <w:pStyle w:val="NormalWeb"/>
        <w:spacing w:before="0" w:beforeAutospacing="0" w:after="0" w:afterAutospacing="0"/>
        <w:jc w:val="both"/>
        <w:rPr>
          <w:sz w:val="22"/>
          <w:szCs w:val="22"/>
        </w:rPr>
      </w:pPr>
      <w:r w:rsidRPr="00892901">
        <w:rPr>
          <w:sz w:val="22"/>
          <w:szCs w:val="22"/>
        </w:rPr>
        <w:t>11. The organization of the WPTA Argentina Contest reserves the right to change the conditions in the organization of the award events according to the circumstances at the time of its realization.</w:t>
      </w:r>
    </w:p>
    <w:p w14:paraId="6249AA3E"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3F14E803" w14:textId="33001E66" w:rsidR="0026793C" w:rsidRPr="00892901" w:rsidRDefault="0026793C" w:rsidP="0026793C">
      <w:pPr>
        <w:pStyle w:val="NormalWeb"/>
        <w:spacing w:before="0" w:beforeAutospacing="0" w:after="0" w:afterAutospacing="0"/>
        <w:jc w:val="both"/>
        <w:rPr>
          <w:sz w:val="22"/>
          <w:szCs w:val="22"/>
        </w:rPr>
      </w:pPr>
      <w:r w:rsidRPr="00892901">
        <w:rPr>
          <w:sz w:val="22"/>
          <w:szCs w:val="22"/>
        </w:rPr>
        <w:t>12. The organization reserves the right to present the winning work in the gala concert if its conditions exceed the organic solo piano, or by specific technological resources, or work for piano prepared with unconventional modes of action.</w:t>
      </w:r>
    </w:p>
    <w:p w14:paraId="20158C9D"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xml:space="preserve"> </w:t>
      </w:r>
    </w:p>
    <w:p w14:paraId="5B90272B" w14:textId="526AF1D4" w:rsidR="00BB299C" w:rsidRDefault="0026793C" w:rsidP="0026793C">
      <w:pPr>
        <w:pStyle w:val="NormalWeb"/>
        <w:spacing w:before="0" w:beforeAutospacing="0" w:after="0" w:afterAutospacing="0"/>
        <w:jc w:val="both"/>
        <w:rPr>
          <w:sz w:val="22"/>
          <w:szCs w:val="22"/>
          <w:lang w:val="en-GB"/>
        </w:rPr>
      </w:pPr>
      <w:r w:rsidRPr="00892901">
        <w:rPr>
          <w:sz w:val="22"/>
          <w:szCs w:val="22"/>
        </w:rPr>
        <w:t xml:space="preserve">13. </w:t>
      </w:r>
      <w:r w:rsidR="00BB299C" w:rsidRPr="00BB299C">
        <w:rPr>
          <w:sz w:val="22"/>
          <w:szCs w:val="22"/>
          <w:lang w:val="en-GB"/>
        </w:rPr>
        <w:t xml:space="preserve">The deadline for the application to the WPTA Argentina IPC 2022 Online Edition competition is on </w:t>
      </w:r>
      <w:r w:rsidR="00A2308C">
        <w:rPr>
          <w:b/>
          <w:bCs/>
          <w:sz w:val="22"/>
          <w:szCs w:val="22"/>
          <w:lang w:val="en-GB"/>
        </w:rPr>
        <w:t>October 31</w:t>
      </w:r>
      <w:r w:rsidR="00BB299C" w:rsidRPr="00BB299C">
        <w:rPr>
          <w:b/>
          <w:bCs/>
          <w:sz w:val="22"/>
          <w:szCs w:val="22"/>
          <w:lang w:val="en-GB"/>
        </w:rPr>
        <w:t>, 2022</w:t>
      </w:r>
    </w:p>
    <w:p w14:paraId="68C447E0" w14:textId="021ADCAA"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67CE70D0" w14:textId="3A9EAFC2" w:rsidR="005A6958" w:rsidRDefault="0026793C" w:rsidP="005A6958">
      <w:pPr>
        <w:pStyle w:val="NormalWeb"/>
        <w:spacing w:before="0" w:beforeAutospacing="0" w:after="0" w:afterAutospacing="0"/>
        <w:jc w:val="both"/>
        <w:rPr>
          <w:b/>
          <w:bCs/>
          <w:lang w:val="en-GB"/>
        </w:rPr>
      </w:pPr>
      <w:r w:rsidRPr="00892901">
        <w:rPr>
          <w:sz w:val="22"/>
          <w:szCs w:val="22"/>
        </w:rPr>
        <w:t xml:space="preserve">14. </w:t>
      </w:r>
      <w:r w:rsidR="005A6958" w:rsidRPr="00C838B5">
        <w:rPr>
          <w:lang w:val="en-GB"/>
        </w:rPr>
        <w:t xml:space="preserve">Competition results will be announced on </w:t>
      </w:r>
      <w:r w:rsidR="00A2308C">
        <w:rPr>
          <w:b/>
          <w:bCs/>
          <w:lang w:val="en-GB"/>
        </w:rPr>
        <w:t>November</w:t>
      </w:r>
      <w:r w:rsidR="00BB299C" w:rsidRPr="00BB299C">
        <w:rPr>
          <w:b/>
          <w:bCs/>
          <w:lang w:val="en-GB"/>
        </w:rPr>
        <w:t>, 202</w:t>
      </w:r>
      <w:r w:rsidR="00A2308C">
        <w:rPr>
          <w:b/>
          <w:bCs/>
          <w:lang w:val="en-GB"/>
        </w:rPr>
        <w:t>2</w:t>
      </w:r>
      <w:r w:rsidR="00BB299C" w:rsidRPr="00BB299C">
        <w:rPr>
          <w:b/>
          <w:bCs/>
          <w:lang w:val="en-GB"/>
        </w:rPr>
        <w:t>.</w:t>
      </w:r>
    </w:p>
    <w:p w14:paraId="7032A90C" w14:textId="77777777" w:rsidR="00BB299C" w:rsidRDefault="00BB299C" w:rsidP="005A6958">
      <w:pPr>
        <w:pStyle w:val="NormalWeb"/>
        <w:spacing w:before="0" w:beforeAutospacing="0" w:after="0" w:afterAutospacing="0"/>
        <w:jc w:val="both"/>
        <w:rPr>
          <w:sz w:val="22"/>
          <w:szCs w:val="22"/>
        </w:rPr>
      </w:pPr>
    </w:p>
    <w:p w14:paraId="02831E33" w14:textId="77777777" w:rsidR="005A6958" w:rsidRDefault="005A6958" w:rsidP="005A6958">
      <w:pPr>
        <w:pStyle w:val="NormalWeb"/>
        <w:spacing w:before="0" w:beforeAutospacing="0" w:after="0" w:afterAutospacing="0"/>
        <w:jc w:val="both"/>
        <w:rPr>
          <w:sz w:val="22"/>
          <w:szCs w:val="22"/>
        </w:rPr>
      </w:pPr>
    </w:p>
    <w:p w14:paraId="0AAF6E83" w14:textId="75CADCBC" w:rsidR="0026793C" w:rsidRPr="00892901" w:rsidRDefault="0026793C" w:rsidP="005A6958">
      <w:pPr>
        <w:pStyle w:val="NormalWeb"/>
        <w:spacing w:before="0" w:beforeAutospacing="0" w:after="0" w:afterAutospacing="0"/>
        <w:jc w:val="both"/>
        <w:rPr>
          <w:sz w:val="22"/>
          <w:szCs w:val="22"/>
        </w:rPr>
      </w:pPr>
      <w:r w:rsidRPr="00892901">
        <w:rPr>
          <w:sz w:val="22"/>
          <w:szCs w:val="22"/>
        </w:rPr>
        <w:lastRenderedPageBreak/>
        <w:t xml:space="preserve">15. Application materials should be sent to WPTA Argentina IPC at the email </w:t>
      </w:r>
      <w:hyperlink r:id="rId6" w:history="1">
        <w:r w:rsidR="00FD3F34" w:rsidRPr="00892901">
          <w:rPr>
            <w:rStyle w:val="Hipervnculo"/>
            <w:sz w:val="22"/>
            <w:szCs w:val="22"/>
          </w:rPr>
          <w:t>wpta.argentina@gmail.com</w:t>
        </w:r>
      </w:hyperlink>
    </w:p>
    <w:p w14:paraId="072F42C1"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3B208B34" w14:textId="2BD1AB7D" w:rsidR="0026793C" w:rsidRPr="00892901" w:rsidRDefault="0026793C" w:rsidP="0026793C">
      <w:pPr>
        <w:pStyle w:val="NormalWeb"/>
        <w:spacing w:before="0" w:beforeAutospacing="0" w:after="0" w:afterAutospacing="0"/>
        <w:jc w:val="both"/>
        <w:rPr>
          <w:sz w:val="22"/>
          <w:szCs w:val="22"/>
        </w:rPr>
      </w:pPr>
      <w:r w:rsidRPr="00892901">
        <w:rPr>
          <w:sz w:val="22"/>
          <w:szCs w:val="22"/>
        </w:rPr>
        <w:t xml:space="preserve">A) </w:t>
      </w:r>
      <w:r w:rsidR="00FD3F34" w:rsidRPr="00892901">
        <w:rPr>
          <w:sz w:val="22"/>
          <w:szCs w:val="22"/>
        </w:rPr>
        <w:t>c</w:t>
      </w:r>
      <w:r w:rsidRPr="00892901">
        <w:rPr>
          <w:sz w:val="22"/>
          <w:szCs w:val="22"/>
        </w:rPr>
        <w:t xml:space="preserve">ompleted </w:t>
      </w:r>
      <w:r w:rsidRPr="00892901">
        <w:rPr>
          <w:b/>
          <w:bCs/>
          <w:sz w:val="22"/>
          <w:szCs w:val="22"/>
        </w:rPr>
        <w:t>application form</w:t>
      </w:r>
      <w:r w:rsidRPr="00892901">
        <w:rPr>
          <w:sz w:val="22"/>
          <w:szCs w:val="22"/>
        </w:rPr>
        <w:t xml:space="preserve"> (attached in the mail)</w:t>
      </w:r>
    </w:p>
    <w:p w14:paraId="69FAF9D4" w14:textId="5B528140" w:rsidR="00FD3F34" w:rsidRPr="00892901" w:rsidRDefault="0026793C" w:rsidP="0026793C">
      <w:pPr>
        <w:pStyle w:val="NormalWeb"/>
        <w:spacing w:before="0" w:beforeAutospacing="0" w:after="0" w:afterAutospacing="0"/>
        <w:jc w:val="both"/>
        <w:rPr>
          <w:sz w:val="22"/>
          <w:szCs w:val="22"/>
        </w:rPr>
      </w:pPr>
      <w:r w:rsidRPr="00892901">
        <w:rPr>
          <w:sz w:val="22"/>
          <w:szCs w:val="22"/>
        </w:rPr>
        <w:t xml:space="preserve">B) </w:t>
      </w:r>
      <w:r w:rsidR="00FD3F34" w:rsidRPr="00892901">
        <w:rPr>
          <w:sz w:val="22"/>
          <w:szCs w:val="22"/>
        </w:rPr>
        <w:t>-</w:t>
      </w:r>
      <w:r w:rsidR="00FD3F34" w:rsidRPr="00892901">
        <w:rPr>
          <w:b/>
          <w:bCs/>
          <w:sz w:val="22"/>
          <w:szCs w:val="22"/>
        </w:rPr>
        <w:t>s</w:t>
      </w:r>
      <w:r w:rsidRPr="00892901">
        <w:rPr>
          <w:b/>
          <w:bCs/>
          <w:sz w:val="22"/>
          <w:szCs w:val="22"/>
        </w:rPr>
        <w:t>core</w:t>
      </w:r>
      <w:r w:rsidRPr="00892901">
        <w:rPr>
          <w:sz w:val="22"/>
          <w:szCs w:val="22"/>
        </w:rPr>
        <w:t xml:space="preserve"> of the piece that is sent for the WPTA Argentina IPC</w:t>
      </w:r>
      <w:r w:rsidR="00FD3F34" w:rsidRPr="00892901">
        <w:rPr>
          <w:sz w:val="22"/>
          <w:szCs w:val="22"/>
        </w:rPr>
        <w:t xml:space="preserve"> </w:t>
      </w:r>
    </w:p>
    <w:p w14:paraId="6A89205B" w14:textId="2FD36A37" w:rsidR="0026793C" w:rsidRPr="00892901" w:rsidRDefault="00FD3F34" w:rsidP="0026793C">
      <w:pPr>
        <w:pStyle w:val="NormalWeb"/>
        <w:spacing w:before="0" w:beforeAutospacing="0" w:after="0" w:afterAutospacing="0"/>
        <w:jc w:val="both"/>
        <w:rPr>
          <w:sz w:val="22"/>
          <w:szCs w:val="22"/>
        </w:rPr>
      </w:pPr>
      <w:r w:rsidRPr="00892901">
        <w:rPr>
          <w:sz w:val="22"/>
          <w:szCs w:val="22"/>
        </w:rPr>
        <w:t xml:space="preserve">    -</w:t>
      </w:r>
      <w:r w:rsidRPr="00892901">
        <w:rPr>
          <w:b/>
          <w:bCs/>
          <w:sz w:val="22"/>
          <w:szCs w:val="22"/>
        </w:rPr>
        <w:t>r</w:t>
      </w:r>
      <w:r w:rsidR="0026793C" w:rsidRPr="00892901">
        <w:rPr>
          <w:b/>
          <w:bCs/>
          <w:sz w:val="22"/>
          <w:szCs w:val="22"/>
        </w:rPr>
        <w:t>ecording</w:t>
      </w:r>
      <w:r w:rsidR="0026793C" w:rsidRPr="00892901">
        <w:rPr>
          <w:sz w:val="22"/>
          <w:szCs w:val="22"/>
        </w:rPr>
        <w:t>, it is suggested to provide with real instruments; if there is no other possibility in audio, with digital midi instruments of the piece that is sent to WPTA Argentina IPC</w:t>
      </w:r>
      <w:r w:rsidRPr="00892901">
        <w:rPr>
          <w:sz w:val="22"/>
          <w:szCs w:val="22"/>
        </w:rPr>
        <w:t>.</w:t>
      </w:r>
      <w:r w:rsidR="0026793C" w:rsidRPr="00892901">
        <w:rPr>
          <w:sz w:val="22"/>
          <w:szCs w:val="22"/>
        </w:rPr>
        <w:t xml:space="preserve"> </w:t>
      </w:r>
      <w:r w:rsidRPr="00892901">
        <w:rPr>
          <w:sz w:val="22"/>
          <w:szCs w:val="22"/>
        </w:rPr>
        <w:t>S</w:t>
      </w:r>
      <w:r w:rsidR="0026793C" w:rsidRPr="00892901">
        <w:rPr>
          <w:sz w:val="22"/>
          <w:szCs w:val="22"/>
        </w:rPr>
        <w:t>end</w:t>
      </w:r>
      <w:r w:rsidRPr="00892901">
        <w:rPr>
          <w:sz w:val="22"/>
          <w:szCs w:val="22"/>
        </w:rPr>
        <w:t xml:space="preserve"> it</w:t>
      </w:r>
      <w:r w:rsidR="0026793C" w:rsidRPr="00892901">
        <w:rPr>
          <w:sz w:val="22"/>
          <w:szCs w:val="22"/>
        </w:rPr>
        <w:t xml:space="preserve"> by email </w:t>
      </w:r>
      <w:r w:rsidRPr="00892901">
        <w:rPr>
          <w:sz w:val="22"/>
          <w:szCs w:val="22"/>
        </w:rPr>
        <w:t xml:space="preserve">with </w:t>
      </w:r>
      <w:r w:rsidR="0026793C" w:rsidRPr="00892901">
        <w:rPr>
          <w:sz w:val="22"/>
          <w:szCs w:val="22"/>
        </w:rPr>
        <w:t>the link to see it online, on YouTube (preferably), Vimeo, Google Drive or One Drive. Video downloads will not be made, they will only be viewed online. Videos can be listed as "u</w:t>
      </w:r>
      <w:r w:rsidR="00A75724" w:rsidRPr="00892901">
        <w:rPr>
          <w:sz w:val="22"/>
          <w:szCs w:val="22"/>
        </w:rPr>
        <w:t>nlisted" or "public." T</w:t>
      </w:r>
      <w:r w:rsidR="0026793C" w:rsidRPr="00892901">
        <w:rPr>
          <w:sz w:val="22"/>
          <w:szCs w:val="22"/>
        </w:rPr>
        <w:t xml:space="preserve">he audio </w:t>
      </w:r>
      <w:r w:rsidR="00A75724" w:rsidRPr="00892901">
        <w:rPr>
          <w:sz w:val="22"/>
          <w:szCs w:val="22"/>
        </w:rPr>
        <w:t xml:space="preserve">can be </w:t>
      </w:r>
      <w:r w:rsidR="0026793C" w:rsidRPr="00892901">
        <w:rPr>
          <w:sz w:val="22"/>
          <w:szCs w:val="22"/>
        </w:rPr>
        <w:t>in wav or mp3 format, preferably to audition from an online link; or as an email attachment in mp3 format.</w:t>
      </w:r>
    </w:p>
    <w:p w14:paraId="29AB346D" w14:textId="6C0A9E40" w:rsidR="0026793C" w:rsidRPr="00892901" w:rsidRDefault="0026793C" w:rsidP="0026793C">
      <w:pPr>
        <w:pStyle w:val="NormalWeb"/>
        <w:spacing w:before="0" w:beforeAutospacing="0" w:after="0" w:afterAutospacing="0"/>
        <w:jc w:val="both"/>
        <w:rPr>
          <w:sz w:val="22"/>
          <w:szCs w:val="22"/>
        </w:rPr>
      </w:pPr>
      <w:r w:rsidRPr="00892901">
        <w:rPr>
          <w:sz w:val="22"/>
          <w:szCs w:val="22"/>
        </w:rPr>
        <w:t xml:space="preserve">C) </w:t>
      </w:r>
      <w:r w:rsidR="00FD3F34" w:rsidRPr="00892901">
        <w:rPr>
          <w:b/>
          <w:bCs/>
          <w:sz w:val="22"/>
          <w:szCs w:val="22"/>
        </w:rPr>
        <w:t>c</w:t>
      </w:r>
      <w:r w:rsidRPr="00892901">
        <w:rPr>
          <w:b/>
          <w:bCs/>
          <w:sz w:val="22"/>
          <w:szCs w:val="22"/>
        </w:rPr>
        <w:t>olor photography</w:t>
      </w:r>
      <w:r w:rsidRPr="00892901">
        <w:rPr>
          <w:sz w:val="22"/>
          <w:szCs w:val="22"/>
        </w:rPr>
        <w:t xml:space="preserve"> (suitable for publications, greater than 1000 pixels)</w:t>
      </w:r>
    </w:p>
    <w:p w14:paraId="28070C9F" w14:textId="562CC5C1" w:rsidR="0026793C" w:rsidRPr="00892901" w:rsidRDefault="0026793C" w:rsidP="0026793C">
      <w:pPr>
        <w:pStyle w:val="NormalWeb"/>
        <w:spacing w:before="0" w:beforeAutospacing="0" w:after="0" w:afterAutospacing="0"/>
        <w:jc w:val="both"/>
        <w:rPr>
          <w:sz w:val="22"/>
          <w:szCs w:val="22"/>
        </w:rPr>
      </w:pPr>
      <w:r w:rsidRPr="00892901">
        <w:rPr>
          <w:sz w:val="22"/>
          <w:szCs w:val="22"/>
        </w:rPr>
        <w:t xml:space="preserve">D) </w:t>
      </w:r>
      <w:r w:rsidR="00FD3F34" w:rsidRPr="00892901">
        <w:rPr>
          <w:sz w:val="22"/>
          <w:szCs w:val="22"/>
        </w:rPr>
        <w:t>s</w:t>
      </w:r>
      <w:r w:rsidRPr="00892901">
        <w:rPr>
          <w:sz w:val="22"/>
          <w:szCs w:val="22"/>
        </w:rPr>
        <w:t xml:space="preserve">hort </w:t>
      </w:r>
      <w:r w:rsidRPr="00892901">
        <w:rPr>
          <w:b/>
          <w:bCs/>
          <w:sz w:val="22"/>
          <w:szCs w:val="22"/>
        </w:rPr>
        <w:t>biography</w:t>
      </w:r>
      <w:r w:rsidRPr="00892901">
        <w:rPr>
          <w:sz w:val="22"/>
          <w:szCs w:val="22"/>
        </w:rPr>
        <w:t xml:space="preserve"> in Spanish / English</w:t>
      </w:r>
    </w:p>
    <w:p w14:paraId="317BED21" w14:textId="3E1E6A79" w:rsidR="0026793C" w:rsidRPr="00892901" w:rsidRDefault="0026793C" w:rsidP="0026793C">
      <w:pPr>
        <w:pStyle w:val="NormalWeb"/>
        <w:spacing w:before="0" w:beforeAutospacing="0" w:after="0" w:afterAutospacing="0"/>
        <w:jc w:val="both"/>
        <w:rPr>
          <w:sz w:val="22"/>
          <w:szCs w:val="22"/>
        </w:rPr>
      </w:pPr>
      <w:r w:rsidRPr="00892901">
        <w:rPr>
          <w:sz w:val="22"/>
          <w:szCs w:val="22"/>
        </w:rPr>
        <w:t xml:space="preserve">E) </w:t>
      </w:r>
      <w:r w:rsidRPr="00892901">
        <w:rPr>
          <w:b/>
          <w:bCs/>
          <w:sz w:val="22"/>
          <w:szCs w:val="22"/>
        </w:rPr>
        <w:t>paymen</w:t>
      </w:r>
      <w:r w:rsidRPr="00892901">
        <w:rPr>
          <w:sz w:val="22"/>
          <w:szCs w:val="22"/>
        </w:rPr>
        <w:t xml:space="preserve">t request fee (€ 50) </w:t>
      </w:r>
      <w:r w:rsidR="00A53796" w:rsidRPr="00892901">
        <w:rPr>
          <w:sz w:val="22"/>
          <w:szCs w:val="22"/>
        </w:rPr>
        <w:t>sending the electronic remittance slip</w:t>
      </w:r>
      <w:r w:rsidRPr="00892901">
        <w:rPr>
          <w:sz w:val="22"/>
          <w:szCs w:val="22"/>
        </w:rPr>
        <w:t xml:space="preserve">. In order to process the application voucher, visit the following </w:t>
      </w:r>
      <w:r w:rsidR="00705F8A" w:rsidRPr="00892901">
        <w:rPr>
          <w:sz w:val="22"/>
          <w:szCs w:val="22"/>
        </w:rPr>
        <w:t>web page</w:t>
      </w:r>
      <w:r w:rsidRPr="00892901">
        <w:rPr>
          <w:sz w:val="22"/>
          <w:szCs w:val="22"/>
        </w:rPr>
        <w:t>:</w:t>
      </w:r>
    </w:p>
    <w:p w14:paraId="2FE774E2" w14:textId="77777777" w:rsidR="00705F8A" w:rsidRPr="00892901" w:rsidRDefault="00705F8A" w:rsidP="0026793C">
      <w:pPr>
        <w:pStyle w:val="NormalWeb"/>
        <w:spacing w:before="0" w:beforeAutospacing="0" w:after="0" w:afterAutospacing="0"/>
        <w:jc w:val="both"/>
        <w:rPr>
          <w:sz w:val="22"/>
          <w:szCs w:val="22"/>
        </w:rPr>
      </w:pPr>
    </w:p>
    <w:p w14:paraId="2DEF3FF1" w14:textId="77777777" w:rsidR="00705F8A" w:rsidRPr="00892901" w:rsidRDefault="00705F8A" w:rsidP="00705F8A">
      <w:pPr>
        <w:jc w:val="both"/>
        <w:rPr>
          <w:rFonts w:ascii="Times New Roman" w:hAnsi="Times New Roman" w:cs="Times New Roman"/>
        </w:rPr>
      </w:pPr>
      <w:r w:rsidRPr="00892901">
        <w:rPr>
          <w:rFonts w:ascii="Times New Roman" w:hAnsi="Times New Roman" w:cs="Times New Roman"/>
        </w:rPr>
        <w:t>Paypal</w:t>
      </w:r>
    </w:p>
    <w:p w14:paraId="4E74D512" w14:textId="77777777" w:rsidR="00705F8A" w:rsidRPr="00892901" w:rsidRDefault="00000000" w:rsidP="00705F8A">
      <w:pPr>
        <w:pStyle w:val="Standard"/>
        <w:spacing w:after="0" w:line="240" w:lineRule="auto"/>
        <w:rPr>
          <w:rFonts w:ascii="Times New Roman" w:hAnsi="Times New Roman" w:cs="Times New Roman"/>
          <w:shd w:val="clear" w:color="auto" w:fill="FFFFFF"/>
          <w:lang w:val="en-US"/>
        </w:rPr>
      </w:pPr>
      <w:hyperlink r:id="rId7" w:history="1">
        <w:r w:rsidR="00705F8A" w:rsidRPr="00892901">
          <w:rPr>
            <w:rStyle w:val="Hipervnculo"/>
            <w:rFonts w:ascii="Times New Roman" w:hAnsi="Times New Roman" w:cs="Times New Roman"/>
            <w:shd w:val="clear" w:color="auto" w:fill="FFFFFF"/>
            <w:lang w:val="en-US"/>
          </w:rPr>
          <w:t>https://www.paypal.com/cgi-bin/webscr?cmd=_s-xclick&amp;hosted_button_id=68V5GLBAWMYUA</w:t>
        </w:r>
      </w:hyperlink>
    </w:p>
    <w:p w14:paraId="29059DF5" w14:textId="77777777" w:rsidR="003D5812" w:rsidRDefault="003D5812" w:rsidP="003D5812">
      <w:pPr>
        <w:jc w:val="both"/>
        <w:rPr>
          <w:rFonts w:ascii="Times New Roman" w:hAnsi="Times New Roman" w:cs="Times New Roman"/>
          <w:lang w:val="en-GB"/>
        </w:rPr>
      </w:pPr>
      <w:r w:rsidRPr="00C838B5">
        <w:rPr>
          <w:rFonts w:ascii="Times New Roman" w:hAnsi="Times New Roman" w:cs="Times New Roman"/>
          <w:lang w:val="en-GB"/>
        </w:rPr>
        <w:t>(from Argentina may require authorization from your bank and issuing card)</w:t>
      </w:r>
    </w:p>
    <w:p w14:paraId="1C32AD6F" w14:textId="77777777" w:rsidR="003D5812" w:rsidRDefault="003D5812" w:rsidP="0026793C">
      <w:pPr>
        <w:pStyle w:val="NormalWeb"/>
        <w:spacing w:before="0" w:beforeAutospacing="0" w:after="0" w:afterAutospacing="0"/>
        <w:jc w:val="center"/>
        <w:rPr>
          <w:b/>
          <w:sz w:val="22"/>
          <w:szCs w:val="22"/>
        </w:rPr>
      </w:pPr>
    </w:p>
    <w:p w14:paraId="3EAF9A56" w14:textId="49996133" w:rsidR="0026793C" w:rsidRPr="00892901" w:rsidRDefault="0026793C" w:rsidP="0026793C">
      <w:pPr>
        <w:pStyle w:val="NormalWeb"/>
        <w:spacing w:before="0" w:beforeAutospacing="0" w:after="0" w:afterAutospacing="0"/>
        <w:jc w:val="center"/>
        <w:rPr>
          <w:b/>
          <w:sz w:val="22"/>
          <w:szCs w:val="22"/>
        </w:rPr>
      </w:pPr>
      <w:r w:rsidRPr="00892901">
        <w:rPr>
          <w:b/>
          <w:sz w:val="22"/>
          <w:szCs w:val="22"/>
        </w:rPr>
        <w:t>Awards</w:t>
      </w:r>
    </w:p>
    <w:p w14:paraId="71C0AEA1"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07F84B15" w14:textId="77B4122E" w:rsidR="0026793C" w:rsidRPr="00892901" w:rsidRDefault="0026793C" w:rsidP="0026793C">
      <w:pPr>
        <w:pStyle w:val="NormalWeb"/>
        <w:spacing w:before="0" w:beforeAutospacing="0" w:after="0" w:afterAutospacing="0"/>
        <w:jc w:val="both"/>
        <w:rPr>
          <w:sz w:val="22"/>
          <w:szCs w:val="22"/>
        </w:rPr>
      </w:pPr>
      <w:r w:rsidRPr="00892901">
        <w:rPr>
          <w:sz w:val="22"/>
          <w:szCs w:val="22"/>
        </w:rPr>
        <w:t xml:space="preserve">16. The winners in Piano Composition will be presented as soloists with their winning works on all platforms, </w:t>
      </w:r>
      <w:r w:rsidR="00892901" w:rsidRPr="00892901">
        <w:rPr>
          <w:sz w:val="22"/>
          <w:szCs w:val="22"/>
        </w:rPr>
        <w:t>sites,</w:t>
      </w:r>
      <w:r w:rsidRPr="00892901">
        <w:rPr>
          <w:sz w:val="22"/>
          <w:szCs w:val="22"/>
        </w:rPr>
        <w:t xml:space="preserve"> and outreach networks of WPTA Argentina and WPTA </w:t>
      </w:r>
      <w:r w:rsidR="00705F8A" w:rsidRPr="00892901">
        <w:rPr>
          <w:sz w:val="22"/>
          <w:szCs w:val="22"/>
        </w:rPr>
        <w:t>I</w:t>
      </w:r>
      <w:r w:rsidRPr="00892901">
        <w:rPr>
          <w:sz w:val="22"/>
          <w:szCs w:val="22"/>
        </w:rPr>
        <w:t xml:space="preserve">nternationally, and in all </w:t>
      </w:r>
      <w:r w:rsidR="00705F8A" w:rsidRPr="00892901">
        <w:rPr>
          <w:sz w:val="22"/>
          <w:szCs w:val="22"/>
        </w:rPr>
        <w:t>N</w:t>
      </w:r>
      <w:r w:rsidRPr="00892901">
        <w:rPr>
          <w:sz w:val="22"/>
          <w:szCs w:val="22"/>
        </w:rPr>
        <w:t xml:space="preserve">ational </w:t>
      </w:r>
      <w:r w:rsidR="00705F8A" w:rsidRPr="00892901">
        <w:rPr>
          <w:sz w:val="22"/>
          <w:szCs w:val="22"/>
        </w:rPr>
        <w:t>A</w:t>
      </w:r>
      <w:r w:rsidRPr="00892901">
        <w:rPr>
          <w:sz w:val="22"/>
          <w:szCs w:val="22"/>
        </w:rPr>
        <w:t xml:space="preserve">ssociations </w:t>
      </w:r>
      <w:r w:rsidR="00705F8A" w:rsidRPr="00892901">
        <w:rPr>
          <w:sz w:val="22"/>
          <w:szCs w:val="22"/>
        </w:rPr>
        <w:t>of</w:t>
      </w:r>
      <w:r w:rsidRPr="00892901">
        <w:rPr>
          <w:sz w:val="22"/>
          <w:szCs w:val="22"/>
        </w:rPr>
        <w:t xml:space="preserve"> WPTA worldwide.</w:t>
      </w:r>
    </w:p>
    <w:p w14:paraId="5B650A04"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1CCB45F4" w14:textId="2A9C19BC" w:rsidR="00FE2390" w:rsidRPr="00892901" w:rsidRDefault="00FE2390" w:rsidP="00FE2390">
      <w:pPr>
        <w:pStyle w:val="NormalWeb"/>
        <w:spacing w:before="0" w:beforeAutospacing="0" w:after="0" w:afterAutospacing="0"/>
        <w:jc w:val="both"/>
        <w:rPr>
          <w:sz w:val="22"/>
          <w:szCs w:val="22"/>
        </w:rPr>
      </w:pPr>
      <w:r>
        <w:rPr>
          <w:sz w:val="22"/>
          <w:szCs w:val="22"/>
        </w:rPr>
        <w:t xml:space="preserve">17. </w:t>
      </w:r>
      <w:r w:rsidRPr="00FE2390">
        <w:rPr>
          <w:sz w:val="22"/>
          <w:szCs w:val="22"/>
        </w:rPr>
        <w:t>The winner of the 1st Prize in Composition will receive the sum of $200 dollars. The money will be made by transfer through the Paypal platform.</w:t>
      </w:r>
      <w:r>
        <w:rPr>
          <w:sz w:val="22"/>
          <w:szCs w:val="22"/>
        </w:rPr>
        <w:t xml:space="preserve"> </w:t>
      </w:r>
      <w:r w:rsidRPr="00FE2390">
        <w:rPr>
          <w:sz w:val="22"/>
          <w:szCs w:val="22"/>
        </w:rPr>
        <w:t>All winners will receive a Certificate and a Diploma from the WPTA Argentina IPC 2022 Contest awarded by the members of the Jury.</w:t>
      </w:r>
    </w:p>
    <w:p w14:paraId="426FA5A1"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5031E602" w14:textId="191EDD1F" w:rsidR="0026793C" w:rsidRPr="00892901" w:rsidRDefault="0026793C" w:rsidP="0026793C">
      <w:pPr>
        <w:pStyle w:val="NormalWeb"/>
        <w:spacing w:before="0" w:beforeAutospacing="0" w:after="0" w:afterAutospacing="0"/>
        <w:jc w:val="both"/>
        <w:rPr>
          <w:sz w:val="22"/>
          <w:szCs w:val="22"/>
        </w:rPr>
      </w:pPr>
      <w:r w:rsidRPr="00892901">
        <w:rPr>
          <w:sz w:val="22"/>
          <w:szCs w:val="22"/>
        </w:rPr>
        <w:t xml:space="preserve">18. The 1st Prize in Piano Composition will be invited to perform their winning work at the Winners' Gala Concert, to be held in a prestigious venue in Buenos Aires, on a date to be confirmed by the competition organization, with an in-person audience or in streaming mode, this activity being conditioned to current health regulations, </w:t>
      </w:r>
      <w:r w:rsidR="003232F2" w:rsidRPr="00892901">
        <w:rPr>
          <w:sz w:val="22"/>
          <w:szCs w:val="22"/>
        </w:rPr>
        <w:t>due to Covid 19 situation</w:t>
      </w:r>
      <w:r w:rsidRPr="00892901">
        <w:rPr>
          <w:sz w:val="22"/>
          <w:szCs w:val="22"/>
        </w:rPr>
        <w:t xml:space="preserve">. The winner can designate an instrumentalist, in which case the expenses of the performer that accrue are the responsibility of the composer. Transfer costs up to Buenos Aires, Argentina and accommodation expenses are the responsibility of the competitors. </w:t>
      </w:r>
      <w:r w:rsidR="00175B3A" w:rsidRPr="00892901">
        <w:rPr>
          <w:sz w:val="22"/>
          <w:szCs w:val="22"/>
        </w:rPr>
        <w:t>If</w:t>
      </w:r>
      <w:r w:rsidRPr="00892901">
        <w:rPr>
          <w:sz w:val="22"/>
          <w:szCs w:val="22"/>
        </w:rPr>
        <w:t xml:space="preserve"> any of the winners are absent on the </w:t>
      </w:r>
      <w:r w:rsidR="003232F2" w:rsidRPr="00892901">
        <w:rPr>
          <w:sz w:val="22"/>
          <w:szCs w:val="22"/>
        </w:rPr>
        <w:t xml:space="preserve">Gala Concert </w:t>
      </w:r>
      <w:r w:rsidRPr="00892901">
        <w:rPr>
          <w:sz w:val="22"/>
          <w:szCs w:val="22"/>
        </w:rPr>
        <w:t>day, the composers who received the 2nd or 3rd Prize or the Special Mention Prize could be invited to perform their work</w:t>
      </w:r>
      <w:r w:rsidR="00175B3A" w:rsidRPr="00892901">
        <w:rPr>
          <w:sz w:val="22"/>
          <w:szCs w:val="22"/>
        </w:rPr>
        <w:t xml:space="preserve">. </w:t>
      </w:r>
      <w:r w:rsidR="003232F2" w:rsidRPr="00892901">
        <w:rPr>
          <w:sz w:val="22"/>
          <w:szCs w:val="22"/>
        </w:rPr>
        <w:t xml:space="preserve">In the case of having more Concert Halls available for the award </w:t>
      </w:r>
      <w:r w:rsidR="00175B3A" w:rsidRPr="00892901">
        <w:rPr>
          <w:sz w:val="22"/>
          <w:szCs w:val="22"/>
        </w:rPr>
        <w:t>events</w:t>
      </w:r>
      <w:r w:rsidRPr="00892901">
        <w:rPr>
          <w:sz w:val="22"/>
          <w:szCs w:val="22"/>
        </w:rPr>
        <w:t>, WPTA Argentina reserves the right to organize th</w:t>
      </w:r>
      <w:r w:rsidR="00175B3A" w:rsidRPr="00892901">
        <w:rPr>
          <w:sz w:val="22"/>
          <w:szCs w:val="22"/>
        </w:rPr>
        <w:t>e presentations</w:t>
      </w:r>
      <w:r w:rsidRPr="00892901">
        <w:rPr>
          <w:sz w:val="22"/>
          <w:szCs w:val="22"/>
        </w:rPr>
        <w:t xml:space="preserve"> according to its possibilities.</w:t>
      </w:r>
    </w:p>
    <w:p w14:paraId="2551B05F"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49E7F797" w14:textId="5F6BC9D1" w:rsidR="0026793C" w:rsidRPr="00892901" w:rsidRDefault="0026793C" w:rsidP="0026793C">
      <w:pPr>
        <w:pStyle w:val="NormalWeb"/>
        <w:spacing w:before="0" w:beforeAutospacing="0" w:after="0" w:afterAutospacing="0"/>
        <w:jc w:val="both"/>
        <w:rPr>
          <w:sz w:val="22"/>
          <w:szCs w:val="22"/>
        </w:rPr>
      </w:pPr>
      <w:r w:rsidRPr="00892901">
        <w:rPr>
          <w:sz w:val="22"/>
          <w:szCs w:val="22"/>
        </w:rPr>
        <w:t xml:space="preserve">19. The </w:t>
      </w:r>
      <w:r w:rsidR="00175B3A" w:rsidRPr="00892901">
        <w:rPr>
          <w:sz w:val="22"/>
          <w:szCs w:val="22"/>
        </w:rPr>
        <w:t xml:space="preserve">Competition </w:t>
      </w:r>
      <w:r w:rsidRPr="00892901">
        <w:rPr>
          <w:sz w:val="22"/>
          <w:szCs w:val="22"/>
        </w:rPr>
        <w:t xml:space="preserve">organization will only facilitate the </w:t>
      </w:r>
      <w:r w:rsidR="00175B3A" w:rsidRPr="00892901">
        <w:rPr>
          <w:sz w:val="22"/>
          <w:szCs w:val="22"/>
        </w:rPr>
        <w:t>Concert Hall</w:t>
      </w:r>
      <w:r w:rsidRPr="00892901">
        <w:rPr>
          <w:sz w:val="22"/>
          <w:szCs w:val="22"/>
        </w:rPr>
        <w:t xml:space="preserve"> with </w:t>
      </w:r>
      <w:r w:rsidR="00175B3A" w:rsidRPr="00892901">
        <w:rPr>
          <w:sz w:val="22"/>
          <w:szCs w:val="22"/>
        </w:rPr>
        <w:t xml:space="preserve">the </w:t>
      </w:r>
      <w:r w:rsidRPr="00892901">
        <w:rPr>
          <w:sz w:val="22"/>
          <w:szCs w:val="22"/>
        </w:rPr>
        <w:t xml:space="preserve">piano. The rest of </w:t>
      </w:r>
      <w:r w:rsidR="00175B3A" w:rsidRPr="00892901">
        <w:rPr>
          <w:sz w:val="22"/>
          <w:szCs w:val="22"/>
        </w:rPr>
        <w:t>certain</w:t>
      </w:r>
      <w:r w:rsidRPr="00892901">
        <w:rPr>
          <w:sz w:val="22"/>
          <w:szCs w:val="22"/>
        </w:rPr>
        <w:t xml:space="preserve"> resources</w:t>
      </w:r>
      <w:r w:rsidR="00175B3A" w:rsidRPr="00892901">
        <w:rPr>
          <w:sz w:val="22"/>
          <w:szCs w:val="22"/>
        </w:rPr>
        <w:t>,</w:t>
      </w:r>
      <w:r w:rsidRPr="00892901">
        <w:rPr>
          <w:sz w:val="22"/>
          <w:szCs w:val="22"/>
        </w:rPr>
        <w:t xml:space="preserve"> for example that uses special electronic devices for an electroacoustic </w:t>
      </w:r>
      <w:r w:rsidR="004863CF" w:rsidRPr="00892901">
        <w:rPr>
          <w:sz w:val="22"/>
          <w:szCs w:val="22"/>
        </w:rPr>
        <w:t>piece</w:t>
      </w:r>
      <w:r w:rsidRPr="00892901">
        <w:rPr>
          <w:sz w:val="22"/>
          <w:szCs w:val="22"/>
        </w:rPr>
        <w:t xml:space="preserve">, are the responsibility of the contestant and their use is subject to the approval of the </w:t>
      </w:r>
      <w:r w:rsidR="004863CF" w:rsidRPr="00892901">
        <w:rPr>
          <w:sz w:val="22"/>
          <w:szCs w:val="22"/>
        </w:rPr>
        <w:t>Concert Hall</w:t>
      </w:r>
      <w:r w:rsidRPr="00892901">
        <w:rPr>
          <w:sz w:val="22"/>
          <w:szCs w:val="22"/>
        </w:rPr>
        <w:t xml:space="preserve"> </w:t>
      </w:r>
      <w:r w:rsidR="004863CF" w:rsidRPr="00892901">
        <w:rPr>
          <w:sz w:val="22"/>
          <w:szCs w:val="22"/>
        </w:rPr>
        <w:t xml:space="preserve">authorities. </w:t>
      </w:r>
    </w:p>
    <w:p w14:paraId="631235D8"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771FF369" w14:textId="04B625D9" w:rsidR="0026793C" w:rsidRPr="00892901" w:rsidRDefault="0026793C" w:rsidP="0026793C">
      <w:pPr>
        <w:pStyle w:val="NormalWeb"/>
        <w:spacing w:before="0" w:beforeAutospacing="0" w:after="0" w:afterAutospacing="0"/>
        <w:jc w:val="both"/>
        <w:rPr>
          <w:sz w:val="22"/>
          <w:szCs w:val="22"/>
        </w:rPr>
      </w:pPr>
      <w:r w:rsidRPr="00892901">
        <w:rPr>
          <w:sz w:val="22"/>
          <w:szCs w:val="22"/>
        </w:rPr>
        <w:t xml:space="preserve">20. </w:t>
      </w:r>
      <w:r w:rsidR="00BB299C" w:rsidRPr="00BB299C">
        <w:rPr>
          <w:sz w:val="22"/>
          <w:szCs w:val="22"/>
        </w:rPr>
        <w:t xml:space="preserve">The 1st Prize in Composition will also receive a free application to the WPC World Piano Conference in Novi Sad, Serbia, headquarters of WPTA International, where the International Conference of Pianists, Pedagogues and Composers will be held, on which occasion the winner will present a repertoire of his works or a reading of his compositional work. This presentation will be included in the new WPTA WPC catalogue. The World Piano Conference takes place annually from June 27 to July and the online edition -in absentia mode- opens on October 1 (both free of the </w:t>
      </w:r>
      <w:r w:rsidR="00656210" w:rsidRPr="00BB299C">
        <w:rPr>
          <w:sz w:val="22"/>
          <w:szCs w:val="22"/>
        </w:rPr>
        <w:t>300</w:t>
      </w:r>
      <w:r w:rsidR="00656210">
        <w:rPr>
          <w:sz w:val="22"/>
          <w:szCs w:val="22"/>
        </w:rPr>
        <w:t xml:space="preserve"> </w:t>
      </w:r>
      <w:r w:rsidR="00656210" w:rsidRPr="00BB299C">
        <w:rPr>
          <w:sz w:val="22"/>
          <w:szCs w:val="22"/>
        </w:rPr>
        <w:t>euro</w:t>
      </w:r>
      <w:r w:rsidR="00656210">
        <w:rPr>
          <w:sz w:val="22"/>
          <w:szCs w:val="22"/>
        </w:rPr>
        <w:t xml:space="preserve"> </w:t>
      </w:r>
      <w:r w:rsidR="00BB299C" w:rsidRPr="00BB299C">
        <w:rPr>
          <w:sz w:val="22"/>
          <w:szCs w:val="22"/>
        </w:rPr>
        <w:t>application fee).</w:t>
      </w:r>
      <w:r w:rsidR="00904E20" w:rsidRPr="00892901">
        <w:rPr>
          <w:sz w:val="22"/>
          <w:szCs w:val="22"/>
        </w:rPr>
        <w:t xml:space="preserve"> </w:t>
      </w:r>
      <w:r w:rsidRPr="00892901">
        <w:rPr>
          <w:sz w:val="22"/>
          <w:szCs w:val="22"/>
        </w:rPr>
        <w:t xml:space="preserve">WPTA International reserves the right to </w:t>
      </w:r>
      <w:r w:rsidR="00BC4240" w:rsidRPr="00892901">
        <w:rPr>
          <w:sz w:val="22"/>
          <w:szCs w:val="22"/>
        </w:rPr>
        <w:t xml:space="preserve">possible changes </w:t>
      </w:r>
      <w:r w:rsidRPr="00892901">
        <w:rPr>
          <w:sz w:val="22"/>
          <w:szCs w:val="22"/>
        </w:rPr>
        <w:t>according to</w:t>
      </w:r>
      <w:r w:rsidR="00BC4240" w:rsidRPr="00892901">
        <w:rPr>
          <w:sz w:val="22"/>
          <w:szCs w:val="22"/>
        </w:rPr>
        <w:t xml:space="preserve"> conditions</w:t>
      </w:r>
      <w:r w:rsidRPr="00892901">
        <w:rPr>
          <w:sz w:val="22"/>
          <w:szCs w:val="22"/>
        </w:rPr>
        <w:t xml:space="preserve"> in each country due to </w:t>
      </w:r>
      <w:r w:rsidR="00BC4240" w:rsidRPr="00892901">
        <w:rPr>
          <w:sz w:val="22"/>
          <w:szCs w:val="22"/>
        </w:rPr>
        <w:t>C</w:t>
      </w:r>
      <w:r w:rsidRPr="00892901">
        <w:rPr>
          <w:sz w:val="22"/>
          <w:szCs w:val="22"/>
        </w:rPr>
        <w:t xml:space="preserve">ovid-19 </w:t>
      </w:r>
      <w:r w:rsidR="00BC4240" w:rsidRPr="00892901">
        <w:rPr>
          <w:sz w:val="22"/>
          <w:szCs w:val="22"/>
        </w:rPr>
        <w:t xml:space="preserve">situation </w:t>
      </w:r>
      <w:r w:rsidRPr="00892901">
        <w:rPr>
          <w:sz w:val="22"/>
          <w:szCs w:val="22"/>
        </w:rPr>
        <w:t>and other eventualities. The cost of travel and accommodation will be at your expense</w:t>
      </w:r>
      <w:r w:rsidR="00BC4240" w:rsidRPr="00892901">
        <w:rPr>
          <w:sz w:val="22"/>
          <w:szCs w:val="22"/>
        </w:rPr>
        <w:t>.</w:t>
      </w:r>
    </w:p>
    <w:p w14:paraId="24E6E65C" w14:textId="77777777" w:rsidR="00BC4240" w:rsidRPr="00892901" w:rsidRDefault="00BC4240" w:rsidP="0026793C">
      <w:pPr>
        <w:pStyle w:val="NormalWeb"/>
        <w:spacing w:before="0" w:beforeAutospacing="0" w:after="0" w:afterAutospacing="0"/>
        <w:jc w:val="both"/>
        <w:rPr>
          <w:sz w:val="22"/>
          <w:szCs w:val="22"/>
        </w:rPr>
      </w:pPr>
    </w:p>
    <w:p w14:paraId="1FC9F87C" w14:textId="4A818CAA" w:rsidR="0026793C" w:rsidRPr="00892901" w:rsidRDefault="0026793C" w:rsidP="0026793C">
      <w:pPr>
        <w:pStyle w:val="NormalWeb"/>
        <w:spacing w:before="0" w:beforeAutospacing="0" w:after="0" w:afterAutospacing="0"/>
        <w:jc w:val="both"/>
        <w:rPr>
          <w:sz w:val="22"/>
          <w:szCs w:val="22"/>
        </w:rPr>
      </w:pPr>
      <w:r w:rsidRPr="00892901">
        <w:rPr>
          <w:sz w:val="22"/>
          <w:szCs w:val="22"/>
        </w:rPr>
        <w:t>21. The WPTA Argentina IPC 2021 C</w:t>
      </w:r>
      <w:r w:rsidR="00BC4240" w:rsidRPr="00892901">
        <w:rPr>
          <w:sz w:val="22"/>
          <w:szCs w:val="22"/>
        </w:rPr>
        <w:t>ompetition</w:t>
      </w:r>
      <w:r w:rsidRPr="00892901">
        <w:rPr>
          <w:sz w:val="22"/>
          <w:szCs w:val="22"/>
        </w:rPr>
        <w:t xml:space="preserve"> adheres and applies to the RGPD-General Data Protection Regulations, of the EU-European Union, whose model was taken by the Argentine Republic on May 25, 2018 (REGULATION-EU-2016 / 679 OF THE EUROPEAN PARLIAMENT AND OF THE COUNCIL of April 27, </w:t>
      </w:r>
      <w:r w:rsidR="00BB299C" w:rsidRPr="00892901">
        <w:rPr>
          <w:sz w:val="22"/>
          <w:szCs w:val="22"/>
        </w:rPr>
        <w:t>2016,</w:t>
      </w:r>
      <w:r w:rsidRPr="00892901">
        <w:rPr>
          <w:sz w:val="22"/>
          <w:szCs w:val="22"/>
        </w:rPr>
        <w:t xml:space="preserve"> </w:t>
      </w:r>
      <w:r w:rsidR="00BC4240" w:rsidRPr="00892901">
        <w:rPr>
          <w:sz w:val="22"/>
          <w:szCs w:val="22"/>
        </w:rPr>
        <w:t>accor</w:t>
      </w:r>
      <w:r w:rsidRPr="00892901">
        <w:rPr>
          <w:sz w:val="22"/>
          <w:szCs w:val="22"/>
        </w:rPr>
        <w:t xml:space="preserve">ding the protection of natural persons </w:t>
      </w:r>
      <w:r w:rsidR="001834C0" w:rsidRPr="00892901">
        <w:rPr>
          <w:sz w:val="22"/>
          <w:szCs w:val="22"/>
        </w:rPr>
        <w:t>regarding</w:t>
      </w:r>
      <w:r w:rsidRPr="00892901">
        <w:rPr>
          <w:sz w:val="22"/>
          <w:szCs w:val="22"/>
        </w:rPr>
        <w:t xml:space="preserve"> the processing of personal data and the free circulation of these data / Law 25,326 Argentine Republic - Protection of personal data).</w:t>
      </w:r>
    </w:p>
    <w:p w14:paraId="3674A859" w14:textId="7903D04E"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346B3AB8" w14:textId="77777777" w:rsidR="0026793C" w:rsidRPr="00892901" w:rsidRDefault="0026793C" w:rsidP="0026793C">
      <w:pPr>
        <w:pStyle w:val="NormalWeb"/>
        <w:spacing w:before="0" w:beforeAutospacing="0" w:after="0" w:afterAutospacing="0"/>
        <w:jc w:val="center"/>
        <w:rPr>
          <w:b/>
          <w:sz w:val="22"/>
          <w:szCs w:val="22"/>
        </w:rPr>
      </w:pPr>
      <w:r w:rsidRPr="00892901">
        <w:rPr>
          <w:b/>
          <w:sz w:val="22"/>
          <w:szCs w:val="22"/>
        </w:rPr>
        <w:t>The Competition Jury</w:t>
      </w:r>
    </w:p>
    <w:p w14:paraId="10B87D43"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10AA33B5" w14:textId="1E52B689" w:rsidR="0026793C" w:rsidRPr="00892901" w:rsidRDefault="0026793C" w:rsidP="0026793C">
      <w:pPr>
        <w:pStyle w:val="NormalWeb"/>
        <w:spacing w:before="0" w:beforeAutospacing="0" w:after="0" w:afterAutospacing="0"/>
        <w:jc w:val="both"/>
        <w:rPr>
          <w:sz w:val="22"/>
          <w:szCs w:val="22"/>
        </w:rPr>
      </w:pPr>
      <w:r w:rsidRPr="00892901">
        <w:rPr>
          <w:sz w:val="22"/>
          <w:szCs w:val="22"/>
        </w:rPr>
        <w:t xml:space="preserve">22. The </w:t>
      </w:r>
      <w:r w:rsidR="00BC4240" w:rsidRPr="00892901">
        <w:rPr>
          <w:sz w:val="22"/>
          <w:szCs w:val="22"/>
        </w:rPr>
        <w:t xml:space="preserve">International Competition WPTA Argentina IPC Jury </w:t>
      </w:r>
      <w:r w:rsidRPr="00892901">
        <w:rPr>
          <w:sz w:val="22"/>
          <w:szCs w:val="22"/>
        </w:rPr>
        <w:t>Members will be made up of musicians and artists with an international trajectory and recognition.</w:t>
      </w:r>
    </w:p>
    <w:p w14:paraId="6C8E5B5A"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2C53792B" w14:textId="24B76BB1" w:rsidR="0026793C" w:rsidRPr="00892901" w:rsidRDefault="0026793C" w:rsidP="0026793C">
      <w:pPr>
        <w:pStyle w:val="NormalWeb"/>
        <w:spacing w:before="0" w:beforeAutospacing="0" w:after="0" w:afterAutospacing="0"/>
        <w:jc w:val="both"/>
        <w:rPr>
          <w:sz w:val="22"/>
          <w:szCs w:val="22"/>
        </w:rPr>
      </w:pPr>
      <w:r w:rsidRPr="00892901">
        <w:rPr>
          <w:sz w:val="22"/>
          <w:szCs w:val="22"/>
        </w:rPr>
        <w:t xml:space="preserve">23. The </w:t>
      </w:r>
      <w:r w:rsidR="00420AB4" w:rsidRPr="00892901">
        <w:rPr>
          <w:sz w:val="22"/>
          <w:szCs w:val="22"/>
        </w:rPr>
        <w:t xml:space="preserve">Jury Members </w:t>
      </w:r>
      <w:r w:rsidRPr="00892901">
        <w:rPr>
          <w:sz w:val="22"/>
          <w:szCs w:val="22"/>
        </w:rPr>
        <w:t>decision and election of winners is final. By signing the application form, a competitor accepts the WPTA Argentina IPC rules and the decisions of the competition jury.</w:t>
      </w:r>
    </w:p>
    <w:p w14:paraId="195C28A3"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7F8FA9A9" w14:textId="77777777" w:rsidR="0026793C" w:rsidRPr="00892901" w:rsidRDefault="0026793C" w:rsidP="0026793C">
      <w:pPr>
        <w:pStyle w:val="NormalWeb"/>
        <w:spacing w:before="0" w:beforeAutospacing="0" w:after="0" w:afterAutospacing="0"/>
        <w:jc w:val="center"/>
        <w:rPr>
          <w:b/>
          <w:sz w:val="22"/>
          <w:szCs w:val="22"/>
        </w:rPr>
      </w:pPr>
      <w:r w:rsidRPr="00892901">
        <w:rPr>
          <w:b/>
          <w:sz w:val="22"/>
          <w:szCs w:val="22"/>
        </w:rPr>
        <w:t>Other details</w:t>
      </w:r>
    </w:p>
    <w:p w14:paraId="456CBE4B" w14:textId="77777777" w:rsidR="0026793C" w:rsidRPr="00892901" w:rsidRDefault="0026793C" w:rsidP="0026793C">
      <w:pPr>
        <w:pStyle w:val="NormalWeb"/>
        <w:spacing w:before="0" w:beforeAutospacing="0" w:after="0" w:afterAutospacing="0"/>
        <w:jc w:val="both"/>
        <w:rPr>
          <w:b/>
          <w:sz w:val="22"/>
          <w:szCs w:val="22"/>
        </w:rPr>
      </w:pPr>
      <w:r w:rsidRPr="00892901">
        <w:rPr>
          <w:b/>
          <w:sz w:val="22"/>
          <w:szCs w:val="22"/>
        </w:rPr>
        <w:t> </w:t>
      </w:r>
    </w:p>
    <w:p w14:paraId="77CD0D7F" w14:textId="0F4CC584" w:rsidR="0026793C" w:rsidRPr="00892901" w:rsidRDefault="0026793C" w:rsidP="0026793C">
      <w:pPr>
        <w:pStyle w:val="NormalWeb"/>
        <w:spacing w:before="0" w:beforeAutospacing="0" w:after="0" w:afterAutospacing="0"/>
        <w:jc w:val="both"/>
        <w:rPr>
          <w:sz w:val="22"/>
          <w:szCs w:val="22"/>
        </w:rPr>
      </w:pPr>
      <w:r w:rsidRPr="00892901">
        <w:rPr>
          <w:sz w:val="22"/>
          <w:szCs w:val="22"/>
        </w:rPr>
        <w:t xml:space="preserve">24. WPTA Argentina IPC reserves the right to record in audio or video and broadcast the full or partial shows of the </w:t>
      </w:r>
      <w:r w:rsidR="00420AB4" w:rsidRPr="00892901">
        <w:rPr>
          <w:sz w:val="22"/>
          <w:szCs w:val="22"/>
        </w:rPr>
        <w:t>Award</w:t>
      </w:r>
      <w:r w:rsidRPr="00892901">
        <w:rPr>
          <w:sz w:val="22"/>
          <w:szCs w:val="22"/>
        </w:rPr>
        <w:t xml:space="preserve"> Galas concerts, </w:t>
      </w:r>
      <w:r w:rsidR="001834C0" w:rsidRPr="00892901">
        <w:rPr>
          <w:sz w:val="22"/>
          <w:szCs w:val="22"/>
        </w:rPr>
        <w:t>live,</w:t>
      </w:r>
      <w:r w:rsidRPr="00892901">
        <w:rPr>
          <w:sz w:val="22"/>
          <w:szCs w:val="22"/>
        </w:rPr>
        <w:t xml:space="preserve"> or delayed. The dissemination of the contest events on the social networks and outreach platforms of WPTA Argentina and WPTA International, have the sole purpose of sharing the maximum academic and artistic achievement of the contestants and are non-profit. There will be no claim for financial remuneration for said disclosure and dissemination by the contestants.</w:t>
      </w:r>
    </w:p>
    <w:p w14:paraId="108BC191"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5C8D980A"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25. Some foreign citizens may need a visa to enter Argentina.</w:t>
      </w:r>
    </w:p>
    <w:p w14:paraId="3F0E9299"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2D1ABEB1" w14:textId="1785E10A" w:rsidR="0026793C" w:rsidRPr="00892901" w:rsidRDefault="0026793C" w:rsidP="0026793C">
      <w:pPr>
        <w:pStyle w:val="NormalWeb"/>
        <w:spacing w:before="0" w:beforeAutospacing="0" w:after="0" w:afterAutospacing="0"/>
        <w:jc w:val="both"/>
        <w:rPr>
          <w:sz w:val="22"/>
          <w:szCs w:val="22"/>
        </w:rPr>
      </w:pPr>
      <w:r w:rsidRPr="00892901">
        <w:rPr>
          <w:sz w:val="22"/>
          <w:szCs w:val="22"/>
        </w:rPr>
        <w:t xml:space="preserve">Please </w:t>
      </w:r>
      <w:r w:rsidR="001834C0" w:rsidRPr="00892901">
        <w:rPr>
          <w:sz w:val="22"/>
          <w:szCs w:val="22"/>
        </w:rPr>
        <w:t>do not</w:t>
      </w:r>
      <w:r w:rsidRPr="00892901">
        <w:rPr>
          <w:sz w:val="22"/>
          <w:szCs w:val="22"/>
        </w:rPr>
        <w:t xml:space="preserve"> hesitate to contact us if you have any questions.</w:t>
      </w:r>
    </w:p>
    <w:p w14:paraId="76124E3C"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37504E01"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We look forward to your participation in the WPTA ARGENTINA IPC</w:t>
      </w:r>
    </w:p>
    <w:p w14:paraId="1ECD6018" w14:textId="77777777" w:rsidR="0026793C" w:rsidRPr="00892901" w:rsidRDefault="0026793C" w:rsidP="0026793C">
      <w:pPr>
        <w:pStyle w:val="NormalWeb"/>
        <w:spacing w:before="0" w:beforeAutospacing="0" w:after="0" w:afterAutospacing="0"/>
        <w:jc w:val="both"/>
        <w:rPr>
          <w:sz w:val="22"/>
          <w:szCs w:val="22"/>
        </w:rPr>
      </w:pPr>
    </w:p>
    <w:p w14:paraId="47EC497E" w14:textId="76DE2240" w:rsidR="0026793C" w:rsidRPr="00BB299C" w:rsidRDefault="0026793C" w:rsidP="0026793C">
      <w:pPr>
        <w:pStyle w:val="NormalWeb"/>
        <w:spacing w:before="0" w:beforeAutospacing="0" w:after="0" w:afterAutospacing="0"/>
        <w:jc w:val="both"/>
        <w:rPr>
          <w:sz w:val="22"/>
          <w:szCs w:val="22"/>
        </w:rPr>
      </w:pPr>
      <w:r w:rsidRPr="00BB299C">
        <w:rPr>
          <w:sz w:val="22"/>
          <w:szCs w:val="22"/>
        </w:rPr>
        <w:t>M° Sergio René Martínez, President of WPTA IPC WPC Argentina</w:t>
      </w:r>
    </w:p>
    <w:p w14:paraId="4ECC3945" w14:textId="77777777" w:rsidR="0026793C" w:rsidRPr="00BB299C" w:rsidRDefault="0026793C" w:rsidP="0026793C">
      <w:pPr>
        <w:pStyle w:val="NormalWeb"/>
        <w:spacing w:before="0" w:beforeAutospacing="0" w:after="0" w:afterAutospacing="0"/>
        <w:jc w:val="both"/>
        <w:rPr>
          <w:sz w:val="22"/>
          <w:szCs w:val="22"/>
        </w:rPr>
      </w:pPr>
      <w:r w:rsidRPr="00BB299C">
        <w:rPr>
          <w:sz w:val="22"/>
          <w:szCs w:val="22"/>
        </w:rPr>
        <w:t>Mª Nélida Sánchez, Artistic Director WPTA IPC WPC Argentina</w:t>
      </w:r>
    </w:p>
    <w:p w14:paraId="0BBDE562" w14:textId="25BDA135" w:rsidR="0026793C" w:rsidRPr="00BB299C" w:rsidRDefault="0026793C" w:rsidP="0026793C">
      <w:pPr>
        <w:pStyle w:val="NormalWeb"/>
        <w:spacing w:before="0" w:beforeAutospacing="0" w:after="0" w:afterAutospacing="0"/>
        <w:jc w:val="both"/>
        <w:rPr>
          <w:sz w:val="22"/>
          <w:szCs w:val="22"/>
        </w:rPr>
      </w:pPr>
      <w:r w:rsidRPr="00BB299C">
        <w:rPr>
          <w:sz w:val="22"/>
          <w:szCs w:val="22"/>
        </w:rPr>
        <w:t>M° Fabrizio Danei, Executive Director of WPTA IPC WPC Argentina</w:t>
      </w:r>
    </w:p>
    <w:p w14:paraId="53AA6DAA" w14:textId="704FD308" w:rsidR="00925035" w:rsidRPr="00892901" w:rsidRDefault="00925035" w:rsidP="00381897">
      <w:pPr>
        <w:pStyle w:val="NormalWeb"/>
        <w:spacing w:before="0" w:beforeAutospacing="0" w:after="0" w:afterAutospacing="0"/>
        <w:rPr>
          <w:sz w:val="22"/>
          <w:szCs w:val="22"/>
        </w:rPr>
      </w:pPr>
      <w:r w:rsidRPr="00892901">
        <w:rPr>
          <w:noProof/>
          <w:sz w:val="22"/>
          <w:szCs w:val="22"/>
        </w:rPr>
        <w:drawing>
          <wp:inline distT="0" distB="0" distL="0" distR="0" wp14:anchorId="7EAC7854" wp14:editId="3991219B">
            <wp:extent cx="1743120" cy="1693441"/>
            <wp:effectExtent l="0" t="0" r="9480" b="2009"/>
            <wp:docPr id="1"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743120" cy="1693441"/>
                    </a:xfrm>
                    <a:prstGeom prst="rect">
                      <a:avLst/>
                    </a:prstGeom>
                    <a:noFill/>
                    <a:ln>
                      <a:noFill/>
                      <a:prstDash/>
                    </a:ln>
                  </pic:spPr>
                </pic:pic>
              </a:graphicData>
            </a:graphic>
          </wp:inline>
        </w:drawing>
      </w:r>
    </w:p>
    <w:p w14:paraId="56BE7100" w14:textId="77777777" w:rsidR="00381897" w:rsidRPr="00892901" w:rsidRDefault="008C4ED1" w:rsidP="008C4ED1">
      <w:pPr>
        <w:pStyle w:val="Standard"/>
        <w:spacing w:after="0" w:line="240" w:lineRule="auto"/>
        <w:jc w:val="both"/>
        <w:rPr>
          <w:rFonts w:ascii="Times New Roman" w:hAnsi="Times New Roman" w:cs="Times New Roman"/>
          <w:b/>
          <w:lang w:val="en-GB"/>
        </w:rPr>
      </w:pPr>
      <w:bookmarkStart w:id="0" w:name="_Hlk519149444"/>
      <w:r w:rsidRPr="00892901">
        <w:rPr>
          <w:rFonts w:ascii="Times New Roman" w:hAnsi="Times New Roman" w:cs="Times New Roman"/>
          <w:b/>
          <w:lang w:val="en-GB"/>
        </w:rPr>
        <w:t xml:space="preserve">International Piano and Composition Competition </w:t>
      </w:r>
    </w:p>
    <w:p w14:paraId="63080952" w14:textId="01360EB7" w:rsidR="00381897" w:rsidRPr="00892901" w:rsidRDefault="008C4ED1" w:rsidP="008C4ED1">
      <w:pPr>
        <w:pStyle w:val="Standard"/>
        <w:spacing w:after="0" w:line="240" w:lineRule="auto"/>
        <w:jc w:val="both"/>
        <w:rPr>
          <w:rFonts w:ascii="Times New Roman" w:hAnsi="Times New Roman" w:cs="Times New Roman"/>
          <w:b/>
          <w:lang w:val="en-GB"/>
        </w:rPr>
      </w:pPr>
      <w:r w:rsidRPr="00892901">
        <w:rPr>
          <w:rFonts w:ascii="Times New Roman" w:hAnsi="Times New Roman" w:cs="Times New Roman"/>
          <w:b/>
          <w:lang w:val="en-GB"/>
        </w:rPr>
        <w:t>WPTA Argentina IPC 202</w:t>
      </w:r>
      <w:r w:rsidR="00A2308C">
        <w:rPr>
          <w:rFonts w:ascii="Times New Roman" w:hAnsi="Times New Roman" w:cs="Times New Roman"/>
          <w:b/>
          <w:lang w:val="en-GB"/>
        </w:rPr>
        <w:t>2</w:t>
      </w:r>
      <w:r w:rsidR="00381897" w:rsidRPr="00892901">
        <w:rPr>
          <w:rFonts w:ascii="Times New Roman" w:hAnsi="Times New Roman" w:cs="Times New Roman"/>
          <w:b/>
          <w:lang w:val="en-GB"/>
        </w:rPr>
        <w:t xml:space="preserve"> Online Edition  </w:t>
      </w:r>
    </w:p>
    <w:p w14:paraId="1A1DC970" w14:textId="71575114" w:rsidR="00925035" w:rsidRPr="00892901" w:rsidRDefault="008C4ED1" w:rsidP="008C4ED1">
      <w:pPr>
        <w:pStyle w:val="Standard"/>
        <w:spacing w:after="0" w:line="240" w:lineRule="auto"/>
        <w:jc w:val="both"/>
        <w:rPr>
          <w:rFonts w:ascii="Times New Roman" w:hAnsi="Times New Roman" w:cs="Times New Roman"/>
          <w:b/>
          <w:lang w:val="en-GB"/>
        </w:rPr>
      </w:pPr>
      <w:r w:rsidRPr="00892901">
        <w:rPr>
          <w:rFonts w:ascii="Times New Roman" w:hAnsi="Times New Roman" w:cs="Times New Roman"/>
          <w:b/>
          <w:lang w:val="en-GB"/>
        </w:rPr>
        <w:t>Autonomous City of Buenos Aires CABA</w:t>
      </w:r>
      <w:r w:rsidR="00381897" w:rsidRPr="00892901">
        <w:rPr>
          <w:rFonts w:ascii="Times New Roman" w:hAnsi="Times New Roman" w:cs="Times New Roman"/>
          <w:b/>
          <w:lang w:val="en-GB"/>
        </w:rPr>
        <w:t xml:space="preserve"> - Argentina</w:t>
      </w:r>
    </w:p>
    <w:p w14:paraId="20D8ABA4" w14:textId="77777777" w:rsidR="008C4ED1" w:rsidRPr="00892901" w:rsidRDefault="008C4ED1" w:rsidP="008C4ED1">
      <w:pPr>
        <w:pStyle w:val="Standard"/>
        <w:spacing w:after="0" w:line="240" w:lineRule="auto"/>
        <w:jc w:val="both"/>
        <w:rPr>
          <w:rFonts w:ascii="Times New Roman" w:hAnsi="Times New Roman" w:cs="Times New Roman"/>
          <w:b/>
          <w:lang w:val="en-GB"/>
        </w:rPr>
      </w:pPr>
    </w:p>
    <w:p w14:paraId="03C583DE" w14:textId="333D8321" w:rsidR="00925035" w:rsidRPr="00BB299C" w:rsidRDefault="00925035" w:rsidP="00925035">
      <w:pPr>
        <w:pStyle w:val="Standard"/>
        <w:spacing w:after="0" w:line="240" w:lineRule="auto"/>
        <w:jc w:val="both"/>
        <w:rPr>
          <w:rFonts w:ascii="Times New Roman" w:hAnsi="Times New Roman" w:cs="Times New Roman"/>
          <w:lang w:val="en-GB"/>
        </w:rPr>
      </w:pPr>
      <w:r w:rsidRPr="00BB299C">
        <w:rPr>
          <w:rFonts w:ascii="Times New Roman" w:hAnsi="Times New Roman" w:cs="Times New Roman"/>
          <w:lang w:val="en-GB"/>
        </w:rPr>
        <w:t xml:space="preserve">Contact: </w:t>
      </w:r>
      <w:hyperlink r:id="rId9" w:history="1">
        <w:r w:rsidRPr="00BB299C">
          <w:rPr>
            <w:rStyle w:val="Internetlink"/>
            <w:rFonts w:ascii="Times New Roman" w:hAnsi="Times New Roman" w:cs="Times New Roman"/>
            <w:lang w:val="en-GB"/>
          </w:rPr>
          <w:t>wpta.argentina@gmail.com</w:t>
        </w:r>
      </w:hyperlink>
    </w:p>
    <w:p w14:paraId="4B6080C6" w14:textId="007FE3DF" w:rsidR="00925035" w:rsidRPr="00BB299C" w:rsidRDefault="00925035" w:rsidP="00925035">
      <w:pPr>
        <w:pStyle w:val="Standard"/>
        <w:spacing w:after="0" w:line="240" w:lineRule="auto"/>
        <w:jc w:val="both"/>
        <w:rPr>
          <w:rFonts w:ascii="Times New Roman" w:hAnsi="Times New Roman" w:cs="Times New Roman"/>
          <w:lang w:val="en-GB"/>
        </w:rPr>
      </w:pPr>
      <w:r w:rsidRPr="00BB299C">
        <w:rPr>
          <w:rStyle w:val="Internetlink"/>
          <w:rFonts w:ascii="Times New Roman" w:hAnsi="Times New Roman" w:cs="Times New Roman"/>
          <w:u w:val="none"/>
          <w:lang w:val="en-GB"/>
        </w:rPr>
        <w:t xml:space="preserve">              </w:t>
      </w:r>
      <w:hyperlink r:id="rId10" w:history="1">
        <w:r w:rsidR="008C4ED1" w:rsidRPr="00BB299C">
          <w:rPr>
            <w:rStyle w:val="Hipervnculo"/>
            <w:rFonts w:ascii="Times New Roman" w:hAnsi="Times New Roman" w:cs="Times New Roman"/>
            <w:lang w:val="en-GB"/>
          </w:rPr>
          <w:t>www.wpta.info/argentina</w:t>
        </w:r>
      </w:hyperlink>
      <w:r w:rsidR="005A6958" w:rsidRPr="00BB299C">
        <w:rPr>
          <w:rStyle w:val="Hipervnculo"/>
          <w:rFonts w:ascii="Times New Roman" w:hAnsi="Times New Roman" w:cs="Times New Roman"/>
          <w:lang w:val="en-GB"/>
        </w:rPr>
        <w:t>/en</w:t>
      </w:r>
    </w:p>
    <w:p w14:paraId="68FD00D0" w14:textId="77777777" w:rsidR="00381897" w:rsidRPr="00BB299C" w:rsidRDefault="00381897" w:rsidP="00925035">
      <w:pPr>
        <w:pStyle w:val="Standard"/>
        <w:spacing w:after="0" w:line="240" w:lineRule="auto"/>
        <w:jc w:val="both"/>
        <w:rPr>
          <w:rFonts w:ascii="Times New Roman" w:hAnsi="Times New Roman" w:cs="Times New Roman"/>
          <w:lang w:val="en-GB"/>
        </w:rPr>
      </w:pPr>
    </w:p>
    <w:p w14:paraId="398356FA" w14:textId="7C79F11D" w:rsidR="00925035" w:rsidRPr="000F2F2F" w:rsidRDefault="00381897" w:rsidP="00925035">
      <w:pPr>
        <w:pStyle w:val="Standard"/>
        <w:spacing w:after="0" w:line="240" w:lineRule="auto"/>
        <w:jc w:val="both"/>
        <w:rPr>
          <w:rFonts w:ascii="Times New Roman" w:hAnsi="Times New Roman" w:cs="Times New Roman"/>
          <w:lang w:val="en-GB"/>
        </w:rPr>
      </w:pPr>
      <w:r w:rsidRPr="000F2F2F">
        <w:rPr>
          <w:rFonts w:ascii="Times New Roman" w:hAnsi="Times New Roman" w:cs="Times New Roman"/>
          <w:lang w:val="en-GB"/>
        </w:rPr>
        <w:t>Competition website. Download files for online application</w:t>
      </w:r>
      <w:r w:rsidR="00925035" w:rsidRPr="00892901">
        <w:rPr>
          <w:rFonts w:ascii="Times New Roman" w:hAnsi="Times New Roman" w:cs="Times New Roman"/>
          <w:lang w:val="en-GB"/>
        </w:rPr>
        <w:t xml:space="preserve">: </w:t>
      </w:r>
      <w:r w:rsidR="00925035" w:rsidRPr="00892901">
        <w:rPr>
          <w:rStyle w:val="Internetlink"/>
          <w:rFonts w:ascii="Times New Roman" w:hAnsi="Times New Roman" w:cs="Times New Roman"/>
          <w:lang w:val="en-GB"/>
        </w:rPr>
        <w:t>www.wpta.info/argentina/ipc</w:t>
      </w:r>
      <w:bookmarkEnd w:id="0"/>
      <w:r w:rsidR="005A6958">
        <w:rPr>
          <w:rStyle w:val="Internetlink"/>
          <w:rFonts w:ascii="Times New Roman" w:hAnsi="Times New Roman" w:cs="Times New Roman"/>
          <w:lang w:val="en-GB"/>
        </w:rPr>
        <w:t>-en/</w:t>
      </w:r>
    </w:p>
    <w:sectPr w:rsidR="00925035" w:rsidRPr="000F2F2F" w:rsidSect="00655AC6">
      <w:pgSz w:w="12240" w:h="15840"/>
      <w:pgMar w:top="1134"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42A03" w14:textId="77777777" w:rsidR="0021189A" w:rsidRDefault="0021189A" w:rsidP="005A6958">
      <w:pPr>
        <w:spacing w:after="0" w:line="240" w:lineRule="auto"/>
      </w:pPr>
      <w:r>
        <w:separator/>
      </w:r>
    </w:p>
  </w:endnote>
  <w:endnote w:type="continuationSeparator" w:id="0">
    <w:p w14:paraId="0D6B893B" w14:textId="77777777" w:rsidR="0021189A" w:rsidRDefault="0021189A" w:rsidP="005A6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33A99" w14:textId="77777777" w:rsidR="0021189A" w:rsidRDefault="0021189A" w:rsidP="005A6958">
      <w:pPr>
        <w:spacing w:after="0" w:line="240" w:lineRule="auto"/>
      </w:pPr>
      <w:r>
        <w:separator/>
      </w:r>
    </w:p>
  </w:footnote>
  <w:footnote w:type="continuationSeparator" w:id="0">
    <w:p w14:paraId="1A28C961" w14:textId="77777777" w:rsidR="0021189A" w:rsidRDefault="0021189A" w:rsidP="005A69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93C"/>
    <w:rsid w:val="000F2F2F"/>
    <w:rsid w:val="00141BC5"/>
    <w:rsid w:val="00175B3A"/>
    <w:rsid w:val="001834C0"/>
    <w:rsid w:val="0021189A"/>
    <w:rsid w:val="0026793C"/>
    <w:rsid w:val="00294ED0"/>
    <w:rsid w:val="00310F87"/>
    <w:rsid w:val="003232F2"/>
    <w:rsid w:val="00354F78"/>
    <w:rsid w:val="00381897"/>
    <w:rsid w:val="003D5812"/>
    <w:rsid w:val="003E2002"/>
    <w:rsid w:val="00420AB4"/>
    <w:rsid w:val="00471A63"/>
    <w:rsid w:val="004863CF"/>
    <w:rsid w:val="005A6958"/>
    <w:rsid w:val="00655AC6"/>
    <w:rsid w:val="00656210"/>
    <w:rsid w:val="00705F8A"/>
    <w:rsid w:val="00757ED3"/>
    <w:rsid w:val="00892901"/>
    <w:rsid w:val="008C4ED1"/>
    <w:rsid w:val="008C7EFF"/>
    <w:rsid w:val="008E2EB4"/>
    <w:rsid w:val="00904E20"/>
    <w:rsid w:val="00925035"/>
    <w:rsid w:val="00952EAD"/>
    <w:rsid w:val="009F41C4"/>
    <w:rsid w:val="00A2308C"/>
    <w:rsid w:val="00A53796"/>
    <w:rsid w:val="00A75724"/>
    <w:rsid w:val="00B7134A"/>
    <w:rsid w:val="00BB299C"/>
    <w:rsid w:val="00BC4240"/>
    <w:rsid w:val="00C70291"/>
    <w:rsid w:val="00DE023B"/>
    <w:rsid w:val="00E77F35"/>
    <w:rsid w:val="00F0427A"/>
    <w:rsid w:val="00FD3F34"/>
    <w:rsid w:val="00FE2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77585"/>
  <w15:chartTrackingRefBased/>
  <w15:docId w15:val="{FC108CFE-BE6E-4E6E-95CA-9D8CDB5D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6793C"/>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FD3F34"/>
    <w:rPr>
      <w:color w:val="0563C1" w:themeColor="hyperlink"/>
      <w:u w:val="single"/>
    </w:rPr>
  </w:style>
  <w:style w:type="character" w:styleId="Mencinsinresolver">
    <w:name w:val="Unresolved Mention"/>
    <w:basedOn w:val="Fuentedeprrafopredeter"/>
    <w:uiPriority w:val="99"/>
    <w:semiHidden/>
    <w:unhideWhenUsed/>
    <w:rsid w:val="00FD3F34"/>
    <w:rPr>
      <w:color w:val="605E5C"/>
      <w:shd w:val="clear" w:color="auto" w:fill="E1DFDD"/>
    </w:rPr>
  </w:style>
  <w:style w:type="paragraph" w:customStyle="1" w:styleId="Standard">
    <w:name w:val="Standard"/>
    <w:rsid w:val="00705F8A"/>
    <w:pPr>
      <w:suppressAutoHyphens/>
      <w:autoSpaceDN w:val="0"/>
      <w:spacing w:line="256" w:lineRule="auto"/>
      <w:textAlignment w:val="baseline"/>
    </w:pPr>
    <w:rPr>
      <w:rFonts w:ascii="Calibri" w:eastAsia="Calibri" w:hAnsi="Calibri" w:cs="F"/>
      <w:lang w:val="es-AR"/>
    </w:rPr>
  </w:style>
  <w:style w:type="character" w:customStyle="1" w:styleId="Internetlink">
    <w:name w:val="Internet link"/>
    <w:basedOn w:val="Fuentedeprrafopredeter"/>
    <w:rsid w:val="00925035"/>
    <w:rPr>
      <w:color w:val="0563C1"/>
      <w:u w:val="single"/>
    </w:rPr>
  </w:style>
  <w:style w:type="paragraph" w:styleId="Encabezado">
    <w:name w:val="header"/>
    <w:basedOn w:val="Normal"/>
    <w:link w:val="EncabezadoCar"/>
    <w:uiPriority w:val="99"/>
    <w:unhideWhenUsed/>
    <w:rsid w:val="005A69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6958"/>
  </w:style>
  <w:style w:type="paragraph" w:styleId="Piedepgina">
    <w:name w:val="footer"/>
    <w:basedOn w:val="Normal"/>
    <w:link w:val="PiedepginaCar"/>
    <w:uiPriority w:val="99"/>
    <w:unhideWhenUsed/>
    <w:rsid w:val="005A69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6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951625">
      <w:bodyDiv w:val="1"/>
      <w:marLeft w:val="0"/>
      <w:marRight w:val="0"/>
      <w:marTop w:val="0"/>
      <w:marBottom w:val="0"/>
      <w:divBdr>
        <w:top w:val="none" w:sz="0" w:space="0" w:color="auto"/>
        <w:left w:val="none" w:sz="0" w:space="0" w:color="auto"/>
        <w:bottom w:val="none" w:sz="0" w:space="0" w:color="auto"/>
        <w:right w:val="none" w:sz="0" w:space="0" w:color="auto"/>
      </w:divBdr>
    </w:div>
    <w:div w:id="1581791668">
      <w:bodyDiv w:val="1"/>
      <w:marLeft w:val="0"/>
      <w:marRight w:val="0"/>
      <w:marTop w:val="0"/>
      <w:marBottom w:val="0"/>
      <w:divBdr>
        <w:top w:val="none" w:sz="0" w:space="0" w:color="auto"/>
        <w:left w:val="none" w:sz="0" w:space="0" w:color="auto"/>
        <w:bottom w:val="none" w:sz="0" w:space="0" w:color="auto"/>
        <w:right w:val="none" w:sz="0" w:space="0" w:color="auto"/>
      </w:divBdr>
      <w:divsChild>
        <w:div w:id="973296190">
          <w:marLeft w:val="0"/>
          <w:marRight w:val="0"/>
          <w:marTop w:val="0"/>
          <w:marBottom w:val="0"/>
          <w:divBdr>
            <w:top w:val="none" w:sz="0" w:space="0" w:color="auto"/>
            <w:left w:val="none" w:sz="0" w:space="0" w:color="auto"/>
            <w:bottom w:val="none" w:sz="0" w:space="0" w:color="auto"/>
            <w:right w:val="none" w:sz="0" w:space="0" w:color="auto"/>
          </w:divBdr>
          <w:divsChild>
            <w:div w:id="932477135">
              <w:marLeft w:val="0"/>
              <w:marRight w:val="0"/>
              <w:marTop w:val="0"/>
              <w:marBottom w:val="0"/>
              <w:divBdr>
                <w:top w:val="none" w:sz="0" w:space="0" w:color="auto"/>
                <w:left w:val="none" w:sz="0" w:space="0" w:color="auto"/>
                <w:bottom w:val="none" w:sz="0" w:space="0" w:color="auto"/>
                <w:right w:val="none" w:sz="0" w:space="0" w:color="auto"/>
              </w:divBdr>
              <w:divsChild>
                <w:div w:id="87502105">
                  <w:marLeft w:val="0"/>
                  <w:marRight w:val="0"/>
                  <w:marTop w:val="0"/>
                  <w:marBottom w:val="0"/>
                  <w:divBdr>
                    <w:top w:val="none" w:sz="0" w:space="0" w:color="auto"/>
                    <w:left w:val="none" w:sz="0" w:space="0" w:color="auto"/>
                    <w:bottom w:val="none" w:sz="0" w:space="0" w:color="auto"/>
                    <w:right w:val="none" w:sz="0" w:space="0" w:color="auto"/>
                  </w:divBdr>
                  <w:divsChild>
                    <w:div w:id="1517426363">
                      <w:marLeft w:val="0"/>
                      <w:marRight w:val="0"/>
                      <w:marTop w:val="0"/>
                      <w:marBottom w:val="0"/>
                      <w:divBdr>
                        <w:top w:val="none" w:sz="0" w:space="0" w:color="auto"/>
                        <w:left w:val="none" w:sz="0" w:space="0" w:color="auto"/>
                        <w:bottom w:val="none" w:sz="0" w:space="0" w:color="auto"/>
                        <w:right w:val="none" w:sz="0" w:space="0" w:color="auto"/>
                      </w:divBdr>
                      <w:divsChild>
                        <w:div w:id="1903104560">
                          <w:marLeft w:val="0"/>
                          <w:marRight w:val="0"/>
                          <w:marTop w:val="0"/>
                          <w:marBottom w:val="0"/>
                          <w:divBdr>
                            <w:top w:val="none" w:sz="0" w:space="0" w:color="auto"/>
                            <w:left w:val="none" w:sz="0" w:space="0" w:color="auto"/>
                            <w:bottom w:val="none" w:sz="0" w:space="0" w:color="auto"/>
                            <w:right w:val="none" w:sz="0" w:space="0" w:color="auto"/>
                          </w:divBdr>
                          <w:divsChild>
                            <w:div w:id="1895114951">
                              <w:marLeft w:val="0"/>
                              <w:marRight w:val="300"/>
                              <w:marTop w:val="180"/>
                              <w:marBottom w:val="0"/>
                              <w:divBdr>
                                <w:top w:val="none" w:sz="0" w:space="0" w:color="auto"/>
                                <w:left w:val="none" w:sz="0" w:space="0" w:color="auto"/>
                                <w:bottom w:val="none" w:sz="0" w:space="0" w:color="auto"/>
                                <w:right w:val="none" w:sz="0" w:space="0" w:color="auto"/>
                              </w:divBdr>
                              <w:divsChild>
                                <w:div w:id="18274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357011">
          <w:marLeft w:val="0"/>
          <w:marRight w:val="0"/>
          <w:marTop w:val="0"/>
          <w:marBottom w:val="0"/>
          <w:divBdr>
            <w:top w:val="none" w:sz="0" w:space="0" w:color="auto"/>
            <w:left w:val="none" w:sz="0" w:space="0" w:color="auto"/>
            <w:bottom w:val="none" w:sz="0" w:space="0" w:color="auto"/>
            <w:right w:val="none" w:sz="0" w:space="0" w:color="auto"/>
          </w:divBdr>
          <w:divsChild>
            <w:div w:id="932392731">
              <w:marLeft w:val="0"/>
              <w:marRight w:val="0"/>
              <w:marTop w:val="0"/>
              <w:marBottom w:val="0"/>
              <w:divBdr>
                <w:top w:val="none" w:sz="0" w:space="0" w:color="auto"/>
                <w:left w:val="none" w:sz="0" w:space="0" w:color="auto"/>
                <w:bottom w:val="none" w:sz="0" w:space="0" w:color="auto"/>
                <w:right w:val="none" w:sz="0" w:space="0" w:color="auto"/>
              </w:divBdr>
              <w:divsChild>
                <w:div w:id="1088041996">
                  <w:marLeft w:val="0"/>
                  <w:marRight w:val="0"/>
                  <w:marTop w:val="0"/>
                  <w:marBottom w:val="0"/>
                  <w:divBdr>
                    <w:top w:val="none" w:sz="0" w:space="0" w:color="auto"/>
                    <w:left w:val="none" w:sz="0" w:space="0" w:color="auto"/>
                    <w:bottom w:val="none" w:sz="0" w:space="0" w:color="auto"/>
                    <w:right w:val="none" w:sz="0" w:space="0" w:color="auto"/>
                  </w:divBdr>
                  <w:divsChild>
                    <w:div w:id="69350449">
                      <w:marLeft w:val="0"/>
                      <w:marRight w:val="0"/>
                      <w:marTop w:val="0"/>
                      <w:marBottom w:val="0"/>
                      <w:divBdr>
                        <w:top w:val="none" w:sz="0" w:space="0" w:color="auto"/>
                        <w:left w:val="none" w:sz="0" w:space="0" w:color="auto"/>
                        <w:bottom w:val="none" w:sz="0" w:space="0" w:color="auto"/>
                        <w:right w:val="none" w:sz="0" w:space="0" w:color="auto"/>
                      </w:divBdr>
                      <w:divsChild>
                        <w:div w:id="5955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paypal.com/cgi-bin/webscr?cmd=_s-xclick&amp;hosted_button_id=68V5GLBAWMYU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pta.argentina@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wpta.info/argentina" TargetMode="External"/><Relationship Id="rId4" Type="http://schemas.openxmlformats.org/officeDocument/2006/relationships/footnotes" Target="footnotes.xml"/><Relationship Id="rId9" Type="http://schemas.openxmlformats.org/officeDocument/2006/relationships/hyperlink" Target="mailto:wpta.argentin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1317</Words>
  <Characters>7249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Danei</dc:creator>
  <cp:keywords/>
  <dc:description/>
  <cp:lastModifiedBy>Sergio René Martínez</cp:lastModifiedBy>
  <cp:revision>6</cp:revision>
  <dcterms:created xsi:type="dcterms:W3CDTF">2022-05-03T03:12:00Z</dcterms:created>
  <dcterms:modified xsi:type="dcterms:W3CDTF">2022-08-19T04:23:00Z</dcterms:modified>
</cp:coreProperties>
</file>