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1832" w14:textId="77777777" w:rsidR="00CE4614" w:rsidRPr="00BC04C5" w:rsidRDefault="00CE461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C04C5">
        <w:rPr>
          <w:rFonts w:cstheme="minorHAnsi"/>
          <w:b/>
          <w:sz w:val="32"/>
          <w:szCs w:val="32"/>
          <w:lang w:val="en-GB"/>
        </w:rPr>
        <w:t>International Piano and Composition Competition</w:t>
      </w:r>
    </w:p>
    <w:p w14:paraId="241143C8" w14:textId="0D9ACACE" w:rsidR="00CE4614" w:rsidRPr="00BC04C5" w:rsidRDefault="00CE461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C04C5">
        <w:rPr>
          <w:rFonts w:cstheme="minorHAnsi"/>
          <w:b/>
          <w:sz w:val="32"/>
          <w:szCs w:val="32"/>
          <w:lang w:val="en-GB"/>
        </w:rPr>
        <w:t>WPTA Argentina FCP IPC 202</w:t>
      </w:r>
      <w:r w:rsidR="00E14CB3">
        <w:rPr>
          <w:rFonts w:cstheme="minorHAnsi"/>
          <w:b/>
          <w:sz w:val="32"/>
          <w:szCs w:val="32"/>
          <w:lang w:val="en-GB"/>
        </w:rPr>
        <w:t>2</w:t>
      </w:r>
    </w:p>
    <w:p w14:paraId="4B7215B6" w14:textId="4471F3C5" w:rsidR="00B729E5" w:rsidRDefault="00CE461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C04C5">
        <w:rPr>
          <w:rFonts w:cstheme="minorHAnsi"/>
          <w:b/>
          <w:sz w:val="32"/>
          <w:szCs w:val="32"/>
          <w:lang w:val="en-GB"/>
        </w:rPr>
        <w:t>Online Edition</w:t>
      </w:r>
    </w:p>
    <w:p w14:paraId="62A1A26F" w14:textId="77777777" w:rsidR="005D5D24" w:rsidRPr="00BC04C5" w:rsidRDefault="005D5D2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</w:p>
    <w:p w14:paraId="3817D9A3" w14:textId="41D96BDD" w:rsidR="001F1D97" w:rsidRPr="00BC04C5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GB"/>
        </w:rPr>
      </w:pPr>
      <w:r w:rsidRPr="00BC04C5">
        <w:rPr>
          <w:color w:val="000000"/>
          <w:sz w:val="32"/>
          <w:szCs w:val="32"/>
          <w:lang w:val="en-GB"/>
        </w:rPr>
        <w:t>WORLD PIANO TEACHERS ASSOCIATION</w:t>
      </w:r>
    </w:p>
    <w:p w14:paraId="0BB64669" w14:textId="13F6FA4F" w:rsidR="001F1D97" w:rsidRPr="00BC04C5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GB"/>
        </w:rPr>
      </w:pPr>
      <w:r w:rsidRPr="00BC04C5">
        <w:rPr>
          <w:color w:val="000000"/>
          <w:sz w:val="32"/>
          <w:szCs w:val="32"/>
          <w:lang w:val="en-GB"/>
        </w:rPr>
        <w:t> WPTA ARGENTINA</w:t>
      </w:r>
    </w:p>
    <w:p w14:paraId="6AB7DD18" w14:textId="3889BF28" w:rsidR="001F1D97" w:rsidRPr="00BC04C5" w:rsidRDefault="00252A31" w:rsidP="00D53290">
      <w:pPr>
        <w:spacing w:after="0" w:line="240" w:lineRule="auto"/>
        <w:jc w:val="center"/>
        <w:rPr>
          <w:lang w:val="en-GB"/>
        </w:rPr>
      </w:pPr>
      <w:r w:rsidRPr="00BC04C5">
        <w:rPr>
          <w:noProof/>
          <w:lang w:val="en-GB"/>
        </w:rPr>
        <w:drawing>
          <wp:inline distT="0" distB="0" distL="0" distR="0" wp14:anchorId="4C952BA7" wp14:editId="53424058">
            <wp:extent cx="2113743" cy="2106391"/>
            <wp:effectExtent l="0" t="0" r="127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46" cy="21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2EE88" w14:textId="3648CDA4" w:rsidR="00CE4614" w:rsidRPr="00BC04C5" w:rsidRDefault="00CE4614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  <w:r w:rsidRPr="00BC04C5">
        <w:rPr>
          <w:b/>
          <w:i/>
          <w:sz w:val="24"/>
          <w:szCs w:val="24"/>
          <w:lang w:val="en-GB"/>
        </w:rPr>
        <w:t>"</w:t>
      </w:r>
      <w:r w:rsidR="00291F84">
        <w:rPr>
          <w:b/>
          <w:i/>
          <w:sz w:val="24"/>
          <w:szCs w:val="24"/>
          <w:lang w:val="en-GB"/>
        </w:rPr>
        <w:t>Giving</w:t>
      </w:r>
      <w:r w:rsidRPr="00BC04C5">
        <w:rPr>
          <w:b/>
          <w:i/>
          <w:sz w:val="24"/>
          <w:szCs w:val="24"/>
          <w:lang w:val="en-GB"/>
        </w:rPr>
        <w:t xml:space="preserve"> </w:t>
      </w:r>
      <w:r w:rsidR="00570B46" w:rsidRPr="00BC04C5">
        <w:rPr>
          <w:b/>
          <w:i/>
          <w:sz w:val="24"/>
          <w:szCs w:val="24"/>
          <w:lang w:val="en-GB"/>
        </w:rPr>
        <w:t>musical artists</w:t>
      </w:r>
      <w:r w:rsidRPr="00BC04C5">
        <w:rPr>
          <w:b/>
          <w:i/>
          <w:sz w:val="24"/>
          <w:szCs w:val="24"/>
          <w:lang w:val="en-GB"/>
        </w:rPr>
        <w:t xml:space="preserve"> </w:t>
      </w:r>
      <w:r w:rsidR="00291F84">
        <w:rPr>
          <w:b/>
          <w:i/>
          <w:sz w:val="24"/>
          <w:szCs w:val="24"/>
          <w:lang w:val="en-GB"/>
        </w:rPr>
        <w:t>their rightful place</w:t>
      </w:r>
      <w:r w:rsidRPr="00BC04C5">
        <w:rPr>
          <w:b/>
          <w:i/>
          <w:sz w:val="24"/>
          <w:szCs w:val="24"/>
          <w:lang w:val="en-GB"/>
        </w:rPr>
        <w:t>:</w:t>
      </w:r>
    </w:p>
    <w:p w14:paraId="560E3A83" w14:textId="78A7F7F6" w:rsidR="00C06B46" w:rsidRDefault="00570B46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  <w:r w:rsidRPr="00BC04C5">
        <w:rPr>
          <w:b/>
          <w:i/>
          <w:sz w:val="24"/>
          <w:szCs w:val="24"/>
          <w:lang w:val="en-GB"/>
        </w:rPr>
        <w:t>Worldwide</w:t>
      </w:r>
      <w:r w:rsidR="000C6968" w:rsidRPr="00BC04C5">
        <w:rPr>
          <w:b/>
          <w:i/>
          <w:sz w:val="24"/>
          <w:szCs w:val="24"/>
          <w:lang w:val="en-GB"/>
        </w:rPr>
        <w:t xml:space="preserve"> recognition</w:t>
      </w:r>
      <w:r w:rsidR="00CE4614" w:rsidRPr="00BC04C5">
        <w:rPr>
          <w:b/>
          <w:i/>
          <w:sz w:val="24"/>
          <w:szCs w:val="24"/>
          <w:lang w:val="en-GB"/>
        </w:rPr>
        <w:t>!"</w:t>
      </w:r>
    </w:p>
    <w:p w14:paraId="5EE0901A" w14:textId="77777777" w:rsidR="001D4069" w:rsidRPr="00BC04C5" w:rsidRDefault="001D4069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</w:p>
    <w:p w14:paraId="0BEA51BF" w14:textId="77777777" w:rsidR="00CE4614" w:rsidRPr="00BC04C5" w:rsidRDefault="00CE4614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</w:p>
    <w:p w14:paraId="205F1273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Dear Pianists and Composers,</w:t>
      </w:r>
    </w:p>
    <w:p w14:paraId="7A538251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0BB54A2" w14:textId="6FD32FCB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World Piano Teachers Association WPTA Argentina and Fundación Cultural Patagonia</w:t>
      </w:r>
      <w:r w:rsidR="00BC04C5" w:rsidRPr="007913D5">
        <w:rPr>
          <w:rFonts w:ascii="Times New Roman" w:hAnsi="Times New Roman" w:cs="Times New Roman"/>
          <w:lang w:val="en-GB"/>
        </w:rPr>
        <w:t xml:space="preserve"> FCP</w:t>
      </w:r>
      <w:r w:rsidRPr="007913D5">
        <w:rPr>
          <w:rFonts w:ascii="Times New Roman" w:hAnsi="Times New Roman" w:cs="Times New Roman"/>
          <w:lang w:val="en-GB"/>
        </w:rPr>
        <w:t xml:space="preserve">, invite your participation </w:t>
      </w:r>
      <w:r w:rsidR="000C6968" w:rsidRPr="007913D5">
        <w:rPr>
          <w:rFonts w:ascii="Times New Roman" w:hAnsi="Times New Roman" w:cs="Times New Roman"/>
          <w:lang w:val="en-GB"/>
        </w:rPr>
        <w:t xml:space="preserve">at </w:t>
      </w:r>
      <w:r w:rsidRPr="007913D5">
        <w:rPr>
          <w:rFonts w:ascii="Times New Roman" w:hAnsi="Times New Roman" w:cs="Times New Roman"/>
          <w:lang w:val="en-GB"/>
        </w:rPr>
        <w:t xml:space="preserve">their International Piano Competition </w:t>
      </w:r>
      <w:r w:rsidR="000C6968" w:rsidRPr="007913D5">
        <w:rPr>
          <w:rFonts w:ascii="Times New Roman" w:hAnsi="Times New Roman" w:cs="Times New Roman"/>
          <w:lang w:val="en-GB"/>
        </w:rPr>
        <w:t>in Performance and Composition Category</w:t>
      </w:r>
      <w:r w:rsidRPr="007913D5">
        <w:rPr>
          <w:rFonts w:ascii="Times New Roman" w:hAnsi="Times New Roman" w:cs="Times New Roman"/>
          <w:lang w:val="en-GB"/>
        </w:rPr>
        <w:t xml:space="preserve">, from the </w:t>
      </w:r>
      <w:r w:rsidRPr="003A6F43">
        <w:rPr>
          <w:rFonts w:ascii="Times New Roman" w:hAnsi="Times New Roman" w:cs="Times New Roman"/>
          <w:b/>
          <w:bCs/>
          <w:lang w:val="en-GB"/>
        </w:rPr>
        <w:t xml:space="preserve">age of </w:t>
      </w:r>
      <w:r w:rsidR="00AB3BC4">
        <w:rPr>
          <w:rFonts w:ascii="Times New Roman" w:hAnsi="Times New Roman" w:cs="Times New Roman"/>
          <w:b/>
          <w:bCs/>
          <w:lang w:val="en-GB"/>
        </w:rPr>
        <w:t>twelve</w:t>
      </w:r>
      <w:r w:rsidRPr="007913D5">
        <w:rPr>
          <w:rFonts w:ascii="Times New Roman" w:hAnsi="Times New Roman" w:cs="Times New Roman"/>
          <w:lang w:val="en-GB"/>
        </w:rPr>
        <w:t xml:space="preserve"> with no age or nationality limit to be held in Online </w:t>
      </w:r>
      <w:r w:rsidR="00BC04C5" w:rsidRPr="007913D5">
        <w:rPr>
          <w:rFonts w:ascii="Times New Roman" w:hAnsi="Times New Roman" w:cs="Times New Roman"/>
          <w:lang w:val="en-GB"/>
        </w:rPr>
        <w:t>Edition</w:t>
      </w:r>
      <w:r w:rsidRPr="007913D5">
        <w:rPr>
          <w:rFonts w:ascii="Times New Roman" w:hAnsi="Times New Roman" w:cs="Times New Roman"/>
          <w:lang w:val="en-GB"/>
        </w:rPr>
        <w:t>.</w:t>
      </w:r>
    </w:p>
    <w:p w14:paraId="5DAACAC1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C312A59" w14:textId="0D3B433F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 xml:space="preserve">World Piano Teachers Association WPTA </w:t>
      </w:r>
      <w:r w:rsidR="00BC04C5" w:rsidRPr="007913D5">
        <w:rPr>
          <w:rFonts w:ascii="Times New Roman" w:hAnsi="Times New Roman" w:cs="Times New Roman"/>
          <w:lang w:val="en-GB"/>
        </w:rPr>
        <w:t>I</w:t>
      </w:r>
      <w:r w:rsidRPr="007913D5">
        <w:rPr>
          <w:rFonts w:ascii="Times New Roman" w:hAnsi="Times New Roman" w:cs="Times New Roman"/>
          <w:lang w:val="en-GB"/>
        </w:rPr>
        <w:t>nternational, is a member of the</w:t>
      </w:r>
      <w:r w:rsidR="000C6968" w:rsidRPr="007913D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913D5">
        <w:rPr>
          <w:rFonts w:ascii="Times New Roman" w:hAnsi="Times New Roman" w:cs="Times New Roman"/>
          <w:lang w:val="en-GB"/>
        </w:rPr>
        <w:t>Alink-Argerich</w:t>
      </w:r>
      <w:proofErr w:type="spellEnd"/>
      <w:r w:rsidRPr="007913D5">
        <w:rPr>
          <w:rFonts w:ascii="Times New Roman" w:hAnsi="Times New Roman" w:cs="Times New Roman"/>
          <w:lang w:val="en-GB"/>
        </w:rPr>
        <w:t xml:space="preserve"> Foundation </w:t>
      </w:r>
      <w:r w:rsidR="00BC04C5" w:rsidRPr="007913D5">
        <w:rPr>
          <w:rFonts w:ascii="Times New Roman" w:hAnsi="Times New Roman" w:cs="Times New Roman"/>
          <w:lang w:val="en-GB"/>
        </w:rPr>
        <w:t>which</w:t>
      </w:r>
      <w:r w:rsidRPr="007913D5">
        <w:rPr>
          <w:rFonts w:ascii="Times New Roman" w:hAnsi="Times New Roman" w:cs="Times New Roman"/>
          <w:lang w:val="en-GB"/>
        </w:rPr>
        <w:t xml:space="preserve"> </w:t>
      </w:r>
      <w:r w:rsidR="000C6968" w:rsidRPr="007913D5">
        <w:rPr>
          <w:rFonts w:ascii="Times New Roman" w:hAnsi="Times New Roman" w:cs="Times New Roman"/>
          <w:lang w:val="en-GB"/>
        </w:rPr>
        <w:t>gathers</w:t>
      </w:r>
      <w:r w:rsidRPr="007913D5">
        <w:rPr>
          <w:rFonts w:ascii="Times New Roman" w:hAnsi="Times New Roman" w:cs="Times New Roman"/>
          <w:lang w:val="en-GB"/>
        </w:rPr>
        <w:t xml:space="preserve"> the most prestigious international competitions.</w:t>
      </w:r>
    </w:p>
    <w:p w14:paraId="0532892E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2056998" w14:textId="55DA6403" w:rsidR="00CE4614" w:rsidRDefault="00C45A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45A1E">
        <w:rPr>
          <w:rFonts w:ascii="Times New Roman" w:hAnsi="Times New Roman" w:cs="Times New Roman"/>
          <w:lang w:val="en-GB"/>
        </w:rPr>
        <w:t xml:space="preserve">It is a competition in which our </w:t>
      </w:r>
      <w:r w:rsidR="009D65FC">
        <w:rPr>
          <w:rFonts w:ascii="Times New Roman" w:hAnsi="Times New Roman" w:cs="Times New Roman"/>
          <w:lang w:val="en-GB"/>
        </w:rPr>
        <w:t>mission</w:t>
      </w:r>
      <w:r w:rsidRPr="00C45A1E">
        <w:rPr>
          <w:rFonts w:ascii="Times New Roman" w:hAnsi="Times New Roman" w:cs="Times New Roman"/>
          <w:lang w:val="en-GB"/>
        </w:rPr>
        <w:t xml:space="preserve"> is: "To achieve worl</w:t>
      </w:r>
      <w:r>
        <w:rPr>
          <w:rFonts w:ascii="Times New Roman" w:hAnsi="Times New Roman" w:cs="Times New Roman"/>
          <w:lang w:val="en-GB"/>
        </w:rPr>
        <w:t>dwide</w:t>
      </w:r>
      <w:r w:rsidRPr="00C45A1E">
        <w:rPr>
          <w:rFonts w:ascii="Times New Roman" w:hAnsi="Times New Roman" w:cs="Times New Roman"/>
          <w:lang w:val="en-GB"/>
        </w:rPr>
        <w:t xml:space="preserve"> recognition for musical artists!"</w:t>
      </w:r>
    </w:p>
    <w:p w14:paraId="363BA4D3" w14:textId="292F1569" w:rsidR="0019031E" w:rsidRDefault="001903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E55200F" w14:textId="222E3231" w:rsidR="0019031E" w:rsidRDefault="001903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9031E">
        <w:rPr>
          <w:rFonts w:ascii="Times New Roman" w:hAnsi="Times New Roman" w:cs="Times New Roman"/>
          <w:lang w:val="en-GB"/>
        </w:rPr>
        <w:t>In this new edition we invite pianists to participate in a new category "ARGENTINA AWARD for CURRENT PIANISTIC CREATION" performing a work by an Argentine composer who is a member of the AAC Argentine Association of Composers.</w:t>
      </w:r>
    </w:p>
    <w:p w14:paraId="051E3E54" w14:textId="77777777" w:rsidR="00C45A1E" w:rsidRPr="007913D5" w:rsidRDefault="00C45A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B439668" w14:textId="16C4754E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 xml:space="preserve">The </w:t>
      </w:r>
      <w:r w:rsidR="008B6000" w:rsidRPr="007913D5">
        <w:rPr>
          <w:rFonts w:ascii="Times New Roman" w:hAnsi="Times New Roman" w:cs="Times New Roman"/>
          <w:lang w:val="en-GB"/>
        </w:rPr>
        <w:t>I</w:t>
      </w:r>
      <w:r w:rsidRPr="007913D5">
        <w:rPr>
          <w:rFonts w:ascii="Times New Roman" w:hAnsi="Times New Roman" w:cs="Times New Roman"/>
          <w:lang w:val="en-GB"/>
        </w:rPr>
        <w:t xml:space="preserve">nternational </w:t>
      </w:r>
      <w:r w:rsidR="00570B46" w:rsidRPr="007913D5">
        <w:rPr>
          <w:rFonts w:ascii="Times New Roman" w:hAnsi="Times New Roman" w:cs="Times New Roman"/>
          <w:lang w:val="en-GB"/>
        </w:rPr>
        <w:t>J</w:t>
      </w:r>
      <w:r w:rsidRPr="007913D5">
        <w:rPr>
          <w:rFonts w:ascii="Times New Roman" w:hAnsi="Times New Roman" w:cs="Times New Roman"/>
          <w:lang w:val="en-GB"/>
        </w:rPr>
        <w:t xml:space="preserve">ury is made up of </w:t>
      </w:r>
      <w:r w:rsidR="008B6000" w:rsidRPr="007913D5">
        <w:rPr>
          <w:rFonts w:ascii="Times New Roman" w:hAnsi="Times New Roman" w:cs="Times New Roman"/>
          <w:lang w:val="en-GB"/>
        </w:rPr>
        <w:t xml:space="preserve">worldwide </w:t>
      </w:r>
      <w:r w:rsidRPr="007913D5">
        <w:rPr>
          <w:rFonts w:ascii="Times New Roman" w:hAnsi="Times New Roman" w:cs="Times New Roman"/>
          <w:lang w:val="en-GB"/>
        </w:rPr>
        <w:t>renowned Pianists and Composers:</w:t>
      </w:r>
    </w:p>
    <w:p w14:paraId="04D2FDA9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553A763" w14:textId="0965D838" w:rsidR="005B5752" w:rsidRPr="007913D5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5B5752" w:rsidRPr="007913D5">
        <w:rPr>
          <w:rFonts w:ascii="Times New Roman" w:hAnsi="Times New Roman" w:cs="Times New Roman"/>
          <w:b/>
          <w:bCs/>
          <w:lang w:val="en-GB"/>
        </w:rPr>
        <w:t xml:space="preserve"> Fabrizio Danei</w:t>
      </w:r>
      <w:r w:rsidR="005B5752" w:rsidRPr="007913D5">
        <w:rPr>
          <w:rFonts w:ascii="Times New Roman" w:hAnsi="Times New Roman" w:cs="Times New Roman"/>
          <w:lang w:val="en-GB"/>
        </w:rPr>
        <w:t xml:space="preserve"> (</w:t>
      </w:r>
      <w:r w:rsidR="00CE4614" w:rsidRPr="007913D5">
        <w:rPr>
          <w:rFonts w:ascii="Times New Roman" w:hAnsi="Times New Roman" w:cs="Times New Roman"/>
          <w:lang w:val="en-GB"/>
        </w:rPr>
        <w:t>Jury</w:t>
      </w:r>
      <w:r w:rsidR="008B6000" w:rsidRPr="007913D5">
        <w:rPr>
          <w:rFonts w:ascii="Times New Roman" w:hAnsi="Times New Roman" w:cs="Times New Roman"/>
          <w:lang w:val="en-GB"/>
        </w:rPr>
        <w:t xml:space="preserve"> member in Performance category</w:t>
      </w:r>
      <w:r w:rsidR="00CE4614" w:rsidRPr="007913D5">
        <w:rPr>
          <w:rFonts w:ascii="Times New Roman" w:hAnsi="Times New Roman" w:cs="Times New Roman"/>
          <w:lang w:val="en-GB"/>
        </w:rPr>
        <w:t>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5B5752" w:rsidRPr="007913D5">
        <w:rPr>
          <w:rFonts w:ascii="Times New Roman" w:hAnsi="Times New Roman" w:cs="Times New Roman"/>
          <w:lang w:val="en-GB"/>
        </w:rPr>
        <w:t>)</w:t>
      </w:r>
    </w:p>
    <w:p w14:paraId="69DBA5A4" w14:textId="77777777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09FFEC9" w14:textId="633B8E9A" w:rsidR="00464BB3" w:rsidRPr="007913D5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464BB3" w:rsidRPr="007913D5">
        <w:rPr>
          <w:rFonts w:ascii="Times New Roman" w:hAnsi="Times New Roman" w:cs="Times New Roman"/>
          <w:b/>
          <w:bCs/>
          <w:lang w:val="en-GB"/>
        </w:rPr>
        <w:t xml:space="preserve"> Giuseppe Devastato</w:t>
      </w:r>
      <w:r w:rsidR="00071ECD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Honorary Jury member in Performance and Composition category</w:t>
      </w:r>
      <w:r w:rsidR="00071ECD" w:rsidRPr="007913D5">
        <w:rPr>
          <w:rFonts w:ascii="Times New Roman" w:hAnsi="Times New Roman" w:cs="Times New Roman"/>
          <w:lang w:val="en-GB"/>
        </w:rPr>
        <w:t xml:space="preserve">, </w:t>
      </w:r>
      <w:r w:rsidR="003800CC" w:rsidRPr="007913D5">
        <w:rPr>
          <w:rFonts w:ascii="Times New Roman" w:hAnsi="Times New Roman" w:cs="Times New Roman"/>
          <w:lang w:val="en-GB"/>
        </w:rPr>
        <w:t>Ital</w:t>
      </w:r>
      <w:r w:rsidR="008B6000" w:rsidRPr="007913D5">
        <w:rPr>
          <w:rFonts w:ascii="Times New Roman" w:hAnsi="Times New Roman" w:cs="Times New Roman"/>
          <w:lang w:val="en-GB"/>
        </w:rPr>
        <w:t>y</w:t>
      </w:r>
      <w:r w:rsidR="003800CC" w:rsidRPr="007913D5">
        <w:rPr>
          <w:rFonts w:ascii="Times New Roman" w:hAnsi="Times New Roman" w:cs="Times New Roman"/>
          <w:lang w:val="en-GB"/>
        </w:rPr>
        <w:t>-</w:t>
      </w:r>
      <w:r w:rsidR="008B6000" w:rsidRPr="007913D5">
        <w:rPr>
          <w:rFonts w:ascii="Times New Roman" w:hAnsi="Times New Roman" w:cs="Times New Roman"/>
          <w:lang w:val="en-GB"/>
        </w:rPr>
        <w:t>Spain</w:t>
      </w:r>
      <w:r w:rsidR="003800CC" w:rsidRPr="007913D5">
        <w:rPr>
          <w:rFonts w:ascii="Times New Roman" w:hAnsi="Times New Roman" w:cs="Times New Roman"/>
          <w:lang w:val="en-GB"/>
        </w:rPr>
        <w:t>)</w:t>
      </w:r>
    </w:p>
    <w:p w14:paraId="3A921B5B" w14:textId="77777777" w:rsidR="008B6000" w:rsidRPr="007913D5" w:rsidRDefault="008B6000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6233F19" w14:textId="030A3BAC" w:rsidR="008B6000" w:rsidRPr="007913D5" w:rsidRDefault="008B6000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 Achille Gallo</w:t>
      </w:r>
      <w:r w:rsidRPr="007913D5">
        <w:rPr>
          <w:rFonts w:ascii="Times New Roman" w:hAnsi="Times New Roman" w:cs="Times New Roman"/>
          <w:lang w:val="en-GB"/>
        </w:rPr>
        <w:t xml:space="preserve"> (Honorary Jury member in Performance category, Italy)</w:t>
      </w:r>
    </w:p>
    <w:p w14:paraId="6B3541E2" w14:textId="613859FA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81D67EA" w14:textId="13BD98EE" w:rsidR="001F0CC8" w:rsidRPr="007913D5" w:rsidRDefault="00570B46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9031E">
        <w:rPr>
          <w:rFonts w:ascii="Times New Roman" w:hAnsi="Times New Roman" w:cs="Times New Roman"/>
          <w:b/>
          <w:bCs/>
          <w:lang w:val="en-GB"/>
        </w:rPr>
        <w:t>M°</w:t>
      </w:r>
      <w:r w:rsidR="00361852" w:rsidRPr="0019031E">
        <w:rPr>
          <w:rFonts w:ascii="Times New Roman" w:hAnsi="Times New Roman" w:cs="Times New Roman"/>
          <w:b/>
          <w:bCs/>
          <w:lang w:val="en-GB"/>
        </w:rPr>
        <w:t xml:space="preserve"> Daniel Goldstein</w:t>
      </w:r>
      <w:r w:rsidR="00361852" w:rsidRPr="0019031E">
        <w:rPr>
          <w:rFonts w:ascii="Times New Roman" w:hAnsi="Times New Roman" w:cs="Times New Roman"/>
          <w:lang w:val="en-GB"/>
        </w:rPr>
        <w:t xml:space="preserve"> (</w:t>
      </w:r>
      <w:r w:rsidR="008B6000" w:rsidRPr="0019031E">
        <w:rPr>
          <w:rFonts w:ascii="Times New Roman" w:hAnsi="Times New Roman" w:cs="Times New Roman"/>
          <w:lang w:val="en-GB"/>
        </w:rPr>
        <w:t>Jury member in Performance category, Argentin</w:t>
      </w:r>
      <w:r w:rsidR="007913D5" w:rsidRPr="0019031E">
        <w:rPr>
          <w:rFonts w:ascii="Times New Roman" w:hAnsi="Times New Roman" w:cs="Times New Roman"/>
          <w:lang w:val="en-GB"/>
        </w:rPr>
        <w:t>a</w:t>
      </w:r>
      <w:r w:rsidR="00361852" w:rsidRPr="0019031E">
        <w:rPr>
          <w:rFonts w:ascii="Times New Roman" w:hAnsi="Times New Roman" w:cs="Times New Roman"/>
          <w:lang w:val="en-GB"/>
        </w:rPr>
        <w:t>)</w:t>
      </w:r>
    </w:p>
    <w:p w14:paraId="23099EEF" w14:textId="77777777" w:rsidR="008B6000" w:rsidRPr="007913D5" w:rsidRDefault="008B6000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4DA6CD1" w14:textId="1FB0FE78" w:rsidR="008A3BC0" w:rsidRPr="007913D5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8A3BC0" w:rsidRPr="007913D5">
        <w:rPr>
          <w:rFonts w:ascii="Times New Roman" w:hAnsi="Times New Roman" w:cs="Times New Roman"/>
          <w:b/>
          <w:bCs/>
          <w:lang w:val="en-GB"/>
        </w:rPr>
        <w:t xml:space="preserve"> José Luis Juri</w:t>
      </w:r>
      <w:r w:rsidR="008A3BC0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Jury member in Performance category,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8A3BC0" w:rsidRPr="007913D5">
        <w:rPr>
          <w:rFonts w:ascii="Times New Roman" w:hAnsi="Times New Roman" w:cs="Times New Roman"/>
          <w:lang w:val="en-GB"/>
        </w:rPr>
        <w:t>)</w:t>
      </w:r>
    </w:p>
    <w:p w14:paraId="699407E9" w14:textId="77777777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B655781" w14:textId="7F100C15" w:rsidR="00310B27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BC04C5" w:rsidRPr="007913D5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10B27" w:rsidRPr="007913D5">
        <w:rPr>
          <w:rFonts w:ascii="Times New Roman" w:hAnsi="Times New Roman" w:cs="Times New Roman"/>
          <w:b/>
          <w:bCs/>
          <w:lang w:val="en-GB"/>
        </w:rPr>
        <w:t>Sergio René Martínez</w:t>
      </w:r>
      <w:r w:rsidR="00310B27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Jury member in Performance and Composition category</w:t>
      </w:r>
      <w:r w:rsidR="00CE4614" w:rsidRPr="007913D5">
        <w:rPr>
          <w:rFonts w:ascii="Times New Roman" w:hAnsi="Times New Roman" w:cs="Times New Roman"/>
          <w:lang w:val="en-GB"/>
        </w:rPr>
        <w:t>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310B27" w:rsidRPr="007913D5">
        <w:rPr>
          <w:rFonts w:ascii="Times New Roman" w:hAnsi="Times New Roman" w:cs="Times New Roman"/>
          <w:lang w:val="en-GB"/>
        </w:rPr>
        <w:t>)</w:t>
      </w:r>
    </w:p>
    <w:p w14:paraId="25AC8727" w14:textId="66C9B104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298DC17" w14:textId="1D403EF1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4BB5C32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B701669" w14:textId="3F858D92" w:rsidR="009B3CE3" w:rsidRPr="007913D5" w:rsidRDefault="009B3CE3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65F96D3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AE5F58C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32E89F5" w14:textId="100F02AA" w:rsidR="00310B27" w:rsidRPr="007913D5" w:rsidRDefault="00BC04C5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Mª</w:t>
      </w:r>
      <w:r w:rsidR="00570B46" w:rsidRPr="007913D5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10B27" w:rsidRPr="007913D5">
        <w:rPr>
          <w:rFonts w:ascii="Times New Roman" w:hAnsi="Times New Roman" w:cs="Times New Roman"/>
          <w:b/>
          <w:bCs/>
          <w:lang w:val="en-GB"/>
        </w:rPr>
        <w:t>Marcela Pavia</w:t>
      </w:r>
      <w:r w:rsidR="00310B27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Honorary Jury member in Composition category</w:t>
      </w:r>
      <w:r w:rsidR="00CE4614" w:rsidRPr="007913D5">
        <w:rPr>
          <w:rFonts w:ascii="Times New Roman" w:hAnsi="Times New Roman" w:cs="Times New Roman"/>
          <w:lang w:val="en-GB"/>
        </w:rPr>
        <w:t>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CE4614" w:rsidRPr="007913D5">
        <w:rPr>
          <w:rFonts w:ascii="Times New Roman" w:hAnsi="Times New Roman" w:cs="Times New Roman"/>
          <w:lang w:val="en-GB"/>
        </w:rPr>
        <w:t>-Italy</w:t>
      </w:r>
      <w:r w:rsidR="00310B27" w:rsidRPr="007913D5">
        <w:rPr>
          <w:rFonts w:ascii="Times New Roman" w:hAnsi="Times New Roman" w:cs="Times New Roman"/>
          <w:lang w:val="en-GB"/>
        </w:rPr>
        <w:t>)</w:t>
      </w:r>
    </w:p>
    <w:p w14:paraId="4A72DDF4" w14:textId="77777777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AFD2F40" w14:textId="730438DF" w:rsidR="001D4069" w:rsidRDefault="00BC04C5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 xml:space="preserve">Mª </w:t>
      </w:r>
      <w:r w:rsidR="00310B27" w:rsidRPr="007913D5">
        <w:rPr>
          <w:rFonts w:ascii="Times New Roman" w:hAnsi="Times New Roman" w:cs="Times New Roman"/>
          <w:b/>
          <w:bCs/>
          <w:lang w:val="en-GB"/>
        </w:rPr>
        <w:t>Nélida Sánchez</w:t>
      </w:r>
      <w:r w:rsidR="00310B27" w:rsidRPr="007913D5">
        <w:rPr>
          <w:rFonts w:ascii="Times New Roman" w:hAnsi="Times New Roman" w:cs="Times New Roman"/>
          <w:lang w:val="en-GB"/>
        </w:rPr>
        <w:t xml:space="preserve"> (</w:t>
      </w:r>
      <w:r w:rsidR="007913D5" w:rsidRPr="007913D5">
        <w:rPr>
          <w:rFonts w:ascii="Times New Roman" w:hAnsi="Times New Roman" w:cs="Times New Roman"/>
          <w:lang w:val="en-GB"/>
        </w:rPr>
        <w:t>Jury member in Performance category,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310B27" w:rsidRPr="007913D5">
        <w:rPr>
          <w:rFonts w:ascii="Times New Roman" w:hAnsi="Times New Roman" w:cs="Times New Roman"/>
          <w:lang w:val="en-GB"/>
        </w:rPr>
        <w:t>)</w:t>
      </w:r>
    </w:p>
    <w:p w14:paraId="0406B309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66B81A7" w14:textId="7559CD04" w:rsidR="001D4069" w:rsidRDefault="001D4069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846271E" w14:textId="5B44C64F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The WPTA Argentina FCP</w:t>
      </w:r>
      <w:r w:rsidR="006002BB">
        <w:rPr>
          <w:rFonts w:ascii="Times New Roman" w:hAnsi="Times New Roman" w:cs="Times New Roman"/>
          <w:lang w:val="en-GB"/>
        </w:rPr>
        <w:t xml:space="preserve"> </w:t>
      </w:r>
      <w:r w:rsidRPr="007913D5">
        <w:rPr>
          <w:rFonts w:ascii="Times New Roman" w:hAnsi="Times New Roman" w:cs="Times New Roman"/>
          <w:lang w:val="en-GB"/>
        </w:rPr>
        <w:t xml:space="preserve">IPC competition provides the perfect opportunity to </w:t>
      </w:r>
      <w:r w:rsidR="000272CE" w:rsidRPr="007913D5">
        <w:rPr>
          <w:rFonts w:ascii="Times New Roman" w:hAnsi="Times New Roman" w:cs="Times New Roman"/>
          <w:lang w:val="en-GB"/>
        </w:rPr>
        <w:t>establish networks</w:t>
      </w:r>
      <w:r w:rsidRPr="007913D5">
        <w:rPr>
          <w:rFonts w:ascii="Times New Roman" w:hAnsi="Times New Roman" w:cs="Times New Roman"/>
          <w:lang w:val="en-GB"/>
        </w:rPr>
        <w:t xml:space="preserve"> </w:t>
      </w:r>
      <w:r w:rsidR="000272CE" w:rsidRPr="007913D5">
        <w:rPr>
          <w:rFonts w:ascii="Times New Roman" w:hAnsi="Times New Roman" w:cs="Times New Roman"/>
          <w:lang w:val="en-GB"/>
        </w:rPr>
        <w:t xml:space="preserve">and contact </w:t>
      </w:r>
      <w:r w:rsidRPr="007913D5">
        <w:rPr>
          <w:rFonts w:ascii="Times New Roman" w:hAnsi="Times New Roman" w:cs="Times New Roman"/>
          <w:lang w:val="en-GB"/>
        </w:rPr>
        <w:t xml:space="preserve">with influential pianists, </w:t>
      </w:r>
      <w:r w:rsidR="000272CE" w:rsidRPr="007913D5">
        <w:rPr>
          <w:rFonts w:ascii="Times New Roman" w:hAnsi="Times New Roman" w:cs="Times New Roman"/>
          <w:lang w:val="en-GB"/>
        </w:rPr>
        <w:t>composers,</w:t>
      </w:r>
      <w:r w:rsidRPr="007913D5">
        <w:rPr>
          <w:rFonts w:ascii="Times New Roman" w:hAnsi="Times New Roman" w:cs="Times New Roman"/>
          <w:lang w:val="en-GB"/>
        </w:rPr>
        <w:t xml:space="preserve"> and artists around the world.</w:t>
      </w:r>
    </w:p>
    <w:p w14:paraId="56576936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26C291C" w14:textId="064D1744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WPTA Argentina FCP IPC 202</w:t>
      </w:r>
      <w:r w:rsidR="008519C7">
        <w:rPr>
          <w:rFonts w:ascii="Times New Roman" w:hAnsi="Times New Roman" w:cs="Times New Roman"/>
          <w:lang w:val="en-GB"/>
        </w:rPr>
        <w:t>2</w:t>
      </w:r>
      <w:r w:rsidRPr="007913D5">
        <w:rPr>
          <w:rFonts w:ascii="Times New Roman" w:hAnsi="Times New Roman" w:cs="Times New Roman"/>
          <w:lang w:val="en-GB"/>
        </w:rPr>
        <w:t xml:space="preserve"> will be held on the following dates:</w:t>
      </w:r>
    </w:p>
    <w:p w14:paraId="3A7217F9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60E8E96" w14:textId="09D518DA" w:rsidR="00CE4614" w:rsidRPr="007913D5" w:rsidRDefault="002A197B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A197B">
        <w:rPr>
          <w:rFonts w:ascii="Times New Roman" w:hAnsi="Times New Roman" w:cs="Times New Roman"/>
          <w:b/>
          <w:bCs/>
          <w:lang w:val="en-GB"/>
        </w:rPr>
        <w:t xml:space="preserve">July 4, 2022: </w:t>
      </w:r>
      <w:r w:rsidRPr="002A197B">
        <w:rPr>
          <w:rFonts w:ascii="Times New Roman" w:hAnsi="Times New Roman" w:cs="Times New Roman"/>
          <w:lang w:val="en-GB"/>
        </w:rPr>
        <w:t>Contest application begins.</w:t>
      </w:r>
    </w:p>
    <w:p w14:paraId="1418D75E" w14:textId="3B197CA9" w:rsidR="002A197B" w:rsidRPr="00A4545D" w:rsidRDefault="002D425D" w:rsidP="002A19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October 31</w:t>
      </w:r>
      <w:r w:rsidR="002A197B" w:rsidRPr="00A4545D">
        <w:rPr>
          <w:rFonts w:ascii="Times New Roman" w:hAnsi="Times New Roman" w:cs="Times New Roman"/>
          <w:b/>
          <w:bCs/>
          <w:lang w:val="en-GB"/>
        </w:rPr>
        <w:t xml:space="preserve">, 2022: </w:t>
      </w:r>
      <w:r w:rsidR="002A197B" w:rsidRPr="00A4545D">
        <w:rPr>
          <w:rFonts w:ascii="Times New Roman" w:hAnsi="Times New Roman" w:cs="Times New Roman"/>
          <w:lang w:val="en-GB"/>
        </w:rPr>
        <w:t>Contest application deadline.</w:t>
      </w:r>
    </w:p>
    <w:p w14:paraId="3B94023D" w14:textId="339C3D5D" w:rsidR="00A4545D" w:rsidRPr="00A4545D" w:rsidRDefault="002D425D" w:rsidP="00A4545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November</w:t>
      </w:r>
      <w:r w:rsidR="00A4545D" w:rsidRPr="00A4545D">
        <w:rPr>
          <w:rFonts w:ascii="Times New Roman" w:hAnsi="Times New Roman" w:cs="Times New Roman"/>
          <w:b/>
          <w:bCs/>
          <w:lang w:val="en-GB"/>
        </w:rPr>
        <w:t xml:space="preserve"> 2022: </w:t>
      </w:r>
      <w:r w:rsidR="00A4545D" w:rsidRPr="00A4545D">
        <w:rPr>
          <w:rFonts w:ascii="Times New Roman" w:hAnsi="Times New Roman" w:cs="Times New Roman"/>
          <w:lang w:val="en-GB"/>
        </w:rPr>
        <w:t>Laureates are announced.</w:t>
      </w:r>
    </w:p>
    <w:p w14:paraId="3780F63F" w14:textId="298CA814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9739BFC" w14:textId="5431CCC0" w:rsidR="00CE4614" w:rsidRDefault="006C67D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67DE">
        <w:rPr>
          <w:rFonts w:ascii="Times New Roman" w:hAnsi="Times New Roman" w:cs="Times New Roman"/>
          <w:lang w:val="en-GB"/>
        </w:rPr>
        <w:t xml:space="preserve">From </w:t>
      </w:r>
      <w:r w:rsidR="002D425D">
        <w:rPr>
          <w:rFonts w:ascii="Times New Roman" w:hAnsi="Times New Roman" w:cs="Times New Roman"/>
          <w:b/>
          <w:bCs/>
          <w:lang w:val="en-GB"/>
        </w:rPr>
        <w:t>December</w:t>
      </w:r>
      <w:r w:rsidRPr="006C67DE">
        <w:rPr>
          <w:rFonts w:ascii="Times New Roman" w:hAnsi="Times New Roman" w:cs="Times New Roman"/>
          <w:b/>
          <w:bCs/>
          <w:lang w:val="en-GB"/>
        </w:rPr>
        <w:t xml:space="preserve"> 2022</w:t>
      </w:r>
      <w:r w:rsidR="00CE4614" w:rsidRPr="007913D5">
        <w:rPr>
          <w:rFonts w:ascii="Times New Roman" w:hAnsi="Times New Roman" w:cs="Times New Roman"/>
          <w:lang w:val="en-GB"/>
        </w:rPr>
        <w:t xml:space="preserve">: </w:t>
      </w:r>
      <w:r w:rsidR="00ED26BE" w:rsidRPr="007913D5">
        <w:rPr>
          <w:rFonts w:ascii="Times New Roman" w:hAnsi="Times New Roman" w:cs="Times New Roman"/>
          <w:lang w:val="en-GB"/>
        </w:rPr>
        <w:t>A</w:t>
      </w:r>
      <w:r w:rsidR="00CE4614" w:rsidRPr="007913D5">
        <w:rPr>
          <w:rFonts w:ascii="Times New Roman" w:hAnsi="Times New Roman" w:cs="Times New Roman"/>
          <w:lang w:val="en-GB"/>
        </w:rPr>
        <w:t xml:space="preserve">wards </w:t>
      </w:r>
      <w:r w:rsidR="00ED26BE" w:rsidRPr="007913D5">
        <w:rPr>
          <w:rFonts w:ascii="Times New Roman" w:hAnsi="Times New Roman" w:cs="Times New Roman"/>
          <w:lang w:val="en-GB"/>
        </w:rPr>
        <w:t>C</w:t>
      </w:r>
      <w:r w:rsidR="00CE4614" w:rsidRPr="007913D5">
        <w:rPr>
          <w:rFonts w:ascii="Times New Roman" w:hAnsi="Times New Roman" w:cs="Times New Roman"/>
          <w:lang w:val="en-GB"/>
        </w:rPr>
        <w:t>eremony</w:t>
      </w:r>
      <w:r w:rsidR="00E75FDF" w:rsidRPr="007913D5">
        <w:rPr>
          <w:rFonts w:ascii="Times New Roman" w:hAnsi="Times New Roman" w:cs="Times New Roman"/>
          <w:lang w:val="en-GB"/>
        </w:rPr>
        <w:t xml:space="preserve"> (online or presential)</w:t>
      </w:r>
      <w:r w:rsidR="00CE4614" w:rsidRPr="007913D5">
        <w:rPr>
          <w:rFonts w:ascii="Times New Roman" w:hAnsi="Times New Roman" w:cs="Times New Roman"/>
          <w:lang w:val="en-GB"/>
        </w:rPr>
        <w:t xml:space="preserve">, </w:t>
      </w:r>
      <w:r w:rsidR="00ED26BE" w:rsidRPr="007913D5">
        <w:rPr>
          <w:rFonts w:ascii="Times New Roman" w:hAnsi="Times New Roman" w:cs="Times New Roman"/>
          <w:lang w:val="en-GB"/>
        </w:rPr>
        <w:t xml:space="preserve">Gala </w:t>
      </w:r>
      <w:r w:rsidR="00CE4614" w:rsidRPr="007913D5">
        <w:rPr>
          <w:rFonts w:ascii="Times New Roman" w:hAnsi="Times New Roman" w:cs="Times New Roman"/>
          <w:lang w:val="en-GB"/>
        </w:rPr>
        <w:t>Concert</w:t>
      </w:r>
      <w:r w:rsidR="00E75FDF" w:rsidRPr="007913D5">
        <w:rPr>
          <w:rFonts w:ascii="Times New Roman" w:hAnsi="Times New Roman" w:cs="Times New Roman"/>
          <w:lang w:val="en-GB"/>
        </w:rPr>
        <w:t>s</w:t>
      </w:r>
      <w:r w:rsidR="00ED26BE" w:rsidRPr="007913D5">
        <w:rPr>
          <w:rFonts w:ascii="Times New Roman" w:hAnsi="Times New Roman" w:cs="Times New Roman"/>
          <w:lang w:val="en-GB"/>
        </w:rPr>
        <w:t>,</w:t>
      </w:r>
      <w:r w:rsidR="00CE4614" w:rsidRPr="007913D5">
        <w:rPr>
          <w:rFonts w:ascii="Times New Roman" w:hAnsi="Times New Roman" w:cs="Times New Roman"/>
          <w:lang w:val="en-GB"/>
        </w:rPr>
        <w:t xml:space="preserve"> and presentations, to be held during the WPTA Argentina FCP IPC 202</w:t>
      </w:r>
      <w:r w:rsidR="008519C7">
        <w:rPr>
          <w:rFonts w:ascii="Times New Roman" w:hAnsi="Times New Roman" w:cs="Times New Roman"/>
          <w:lang w:val="en-GB"/>
        </w:rPr>
        <w:t>2</w:t>
      </w:r>
      <w:r w:rsidR="00CE4614" w:rsidRPr="007913D5">
        <w:rPr>
          <w:rFonts w:ascii="Times New Roman" w:hAnsi="Times New Roman" w:cs="Times New Roman"/>
          <w:lang w:val="en-GB"/>
        </w:rPr>
        <w:t xml:space="preserve">, in Buenos Aires and Río Negro, on the dates to be informed by the </w:t>
      </w:r>
      <w:r w:rsidR="006469D2" w:rsidRPr="007913D5">
        <w:rPr>
          <w:rFonts w:ascii="Times New Roman" w:hAnsi="Times New Roman" w:cs="Times New Roman"/>
          <w:lang w:val="en-GB"/>
        </w:rPr>
        <w:t xml:space="preserve">competition </w:t>
      </w:r>
      <w:r w:rsidR="00CE4614" w:rsidRPr="007913D5">
        <w:rPr>
          <w:rFonts w:ascii="Times New Roman" w:hAnsi="Times New Roman" w:cs="Times New Roman"/>
          <w:lang w:val="en-GB"/>
        </w:rPr>
        <w:t xml:space="preserve">organization. All presentations in </w:t>
      </w:r>
      <w:r w:rsidR="00ED26BE" w:rsidRPr="007913D5">
        <w:rPr>
          <w:rFonts w:ascii="Times New Roman" w:hAnsi="Times New Roman" w:cs="Times New Roman"/>
          <w:lang w:val="en-GB"/>
        </w:rPr>
        <w:t>theatres</w:t>
      </w:r>
      <w:r w:rsidR="00CE4614" w:rsidRPr="007913D5">
        <w:rPr>
          <w:rFonts w:ascii="Times New Roman" w:hAnsi="Times New Roman" w:cs="Times New Roman"/>
          <w:lang w:val="en-GB"/>
        </w:rPr>
        <w:t xml:space="preserve">, with the public present, </w:t>
      </w:r>
      <w:r w:rsidR="00ED26BE" w:rsidRPr="007913D5">
        <w:rPr>
          <w:rFonts w:ascii="Times New Roman" w:hAnsi="Times New Roman" w:cs="Times New Roman"/>
          <w:lang w:val="en-GB"/>
        </w:rPr>
        <w:t>are subject and according to the possibilities</w:t>
      </w:r>
      <w:r w:rsidR="00CE4614" w:rsidRPr="007913D5">
        <w:rPr>
          <w:rFonts w:ascii="Times New Roman" w:hAnsi="Times New Roman" w:cs="Times New Roman"/>
          <w:lang w:val="en-GB"/>
        </w:rPr>
        <w:t xml:space="preserve"> of sanitary regulations established by the national authorities in 202</w:t>
      </w:r>
      <w:r w:rsidR="008519C7">
        <w:rPr>
          <w:rFonts w:ascii="Times New Roman" w:hAnsi="Times New Roman" w:cs="Times New Roman"/>
          <w:lang w:val="en-GB"/>
        </w:rPr>
        <w:t>2</w:t>
      </w:r>
      <w:r w:rsidR="00CE4614" w:rsidRPr="007913D5">
        <w:rPr>
          <w:rFonts w:ascii="Times New Roman" w:hAnsi="Times New Roman" w:cs="Times New Roman"/>
          <w:lang w:val="en-GB"/>
        </w:rPr>
        <w:t xml:space="preserve">, </w:t>
      </w:r>
      <w:r w:rsidR="00ED26BE" w:rsidRPr="007913D5">
        <w:rPr>
          <w:rFonts w:ascii="Times New Roman" w:hAnsi="Times New Roman" w:cs="Times New Roman"/>
          <w:lang w:val="en-GB"/>
        </w:rPr>
        <w:t>related to</w:t>
      </w:r>
      <w:r w:rsidR="00CE4614" w:rsidRPr="007913D5">
        <w:rPr>
          <w:rFonts w:ascii="Times New Roman" w:hAnsi="Times New Roman" w:cs="Times New Roman"/>
          <w:lang w:val="en-GB"/>
        </w:rPr>
        <w:t xml:space="preserve"> the global covid-19 pandemic.</w:t>
      </w:r>
    </w:p>
    <w:p w14:paraId="26B4B343" w14:textId="7D4DE7F4" w:rsidR="009650F9" w:rsidRDefault="009650F9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0C87AF2" w14:textId="3C6E608D" w:rsidR="009650F9" w:rsidRPr="007913D5" w:rsidRDefault="009650F9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</w:t>
      </w:r>
      <w:r w:rsidRPr="009650F9">
        <w:rPr>
          <w:rFonts w:ascii="Times New Roman" w:hAnsi="Times New Roman" w:cs="Times New Roman"/>
          <w:lang w:val="en-GB"/>
        </w:rPr>
        <w:t xml:space="preserve"> download rules</w:t>
      </w:r>
      <w:r>
        <w:rPr>
          <w:rFonts w:ascii="Times New Roman" w:hAnsi="Times New Roman" w:cs="Times New Roman"/>
          <w:lang w:val="en-GB"/>
        </w:rPr>
        <w:t xml:space="preserve">, </w:t>
      </w:r>
      <w:r w:rsidR="00174339" w:rsidRPr="009650F9">
        <w:rPr>
          <w:rFonts w:ascii="Times New Roman" w:hAnsi="Times New Roman" w:cs="Times New Roman"/>
          <w:lang w:val="en-GB"/>
        </w:rPr>
        <w:t>forms,</w:t>
      </w:r>
      <w:r w:rsidRPr="009650F9">
        <w:rPr>
          <w:rFonts w:ascii="Times New Roman" w:hAnsi="Times New Roman" w:cs="Times New Roman"/>
          <w:lang w:val="en-GB"/>
        </w:rPr>
        <w:t xml:space="preserve"> and online application for the WPTA Argentina FCP IPC 202</w:t>
      </w:r>
      <w:r w:rsidR="008519C7">
        <w:rPr>
          <w:rFonts w:ascii="Times New Roman" w:hAnsi="Times New Roman" w:cs="Times New Roman"/>
          <w:lang w:val="en-GB"/>
        </w:rPr>
        <w:t>2</w:t>
      </w:r>
      <w:r w:rsidRPr="009650F9">
        <w:rPr>
          <w:rFonts w:ascii="Times New Roman" w:hAnsi="Times New Roman" w:cs="Times New Roman"/>
          <w:lang w:val="en-GB"/>
        </w:rPr>
        <w:t xml:space="preserve"> co</w:t>
      </w:r>
      <w:r>
        <w:rPr>
          <w:rFonts w:ascii="Times New Roman" w:hAnsi="Times New Roman" w:cs="Times New Roman"/>
          <w:lang w:val="en-GB"/>
        </w:rPr>
        <w:t>mpetition</w:t>
      </w:r>
      <w:r w:rsidRPr="009650F9">
        <w:rPr>
          <w:rFonts w:ascii="Times New Roman" w:hAnsi="Times New Roman" w:cs="Times New Roman"/>
          <w:lang w:val="en-GB"/>
        </w:rPr>
        <w:t xml:space="preserve"> visit the </w:t>
      </w:r>
      <w:r>
        <w:rPr>
          <w:rFonts w:ascii="Times New Roman" w:hAnsi="Times New Roman" w:cs="Times New Roman"/>
          <w:lang w:val="en-GB"/>
        </w:rPr>
        <w:t>web site</w:t>
      </w:r>
      <w:r w:rsidRPr="009650F9">
        <w:rPr>
          <w:rFonts w:ascii="Times New Roman" w:hAnsi="Times New Roman" w:cs="Times New Roman"/>
          <w:lang w:val="en-GB"/>
        </w:rPr>
        <w:t>:</w:t>
      </w:r>
    </w:p>
    <w:p w14:paraId="13340F3B" w14:textId="688EF077" w:rsidR="00CE4614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2F58313" w14:textId="6676E10A" w:rsidR="009650F9" w:rsidRDefault="00000000" w:rsidP="009650F9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  <w:hyperlink r:id="rId5" w:history="1">
        <w:r w:rsidR="009650F9" w:rsidRPr="004F2FF3">
          <w:rPr>
            <w:rStyle w:val="Hipervnculo"/>
            <w:rFonts w:ascii="Times New Roman" w:hAnsi="Times New Roman" w:cs="Times New Roman"/>
            <w:lang w:val="en-GB"/>
          </w:rPr>
          <w:t>www.wpta.info/argentina/ipc</w:t>
        </w:r>
      </w:hyperlink>
      <w:r w:rsidR="00DC5A7F">
        <w:rPr>
          <w:rStyle w:val="Hipervnculo"/>
          <w:rFonts w:ascii="Times New Roman" w:hAnsi="Times New Roman" w:cs="Times New Roman"/>
          <w:lang w:val="en-GB"/>
        </w:rPr>
        <w:t>-en/</w:t>
      </w:r>
    </w:p>
    <w:p w14:paraId="4EABE177" w14:textId="77777777" w:rsidR="009650F9" w:rsidRPr="007913D5" w:rsidRDefault="009650F9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51B634B" w14:textId="14D3B178" w:rsidR="00CE4614" w:rsidRPr="007913D5" w:rsidRDefault="00E75FDF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For more information</w:t>
      </w:r>
      <w:r w:rsidR="009650F9">
        <w:rPr>
          <w:rFonts w:ascii="Times New Roman" w:hAnsi="Times New Roman" w:cs="Times New Roman"/>
          <w:lang w:val="en-GB"/>
        </w:rPr>
        <w:t xml:space="preserve"> </w:t>
      </w:r>
      <w:r w:rsidR="006469D2">
        <w:rPr>
          <w:rFonts w:ascii="Times New Roman" w:hAnsi="Times New Roman" w:cs="Times New Roman"/>
          <w:lang w:val="en-GB"/>
        </w:rPr>
        <w:t xml:space="preserve">please </w:t>
      </w:r>
      <w:r w:rsidRPr="007913D5">
        <w:rPr>
          <w:rFonts w:ascii="Times New Roman" w:hAnsi="Times New Roman" w:cs="Times New Roman"/>
          <w:lang w:val="en-GB"/>
        </w:rPr>
        <w:t>contact:</w:t>
      </w:r>
    </w:p>
    <w:p w14:paraId="279D083F" w14:textId="77777777" w:rsidR="006469D2" w:rsidRPr="007913D5" w:rsidRDefault="006469D2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D162D60" w14:textId="010EA0CA" w:rsidR="00E75FDF" w:rsidRDefault="00000000" w:rsidP="00E75FDF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  <w:hyperlink r:id="rId6" w:history="1">
        <w:r w:rsidR="00E75FDF" w:rsidRPr="007913D5">
          <w:rPr>
            <w:rStyle w:val="Hipervnculo"/>
            <w:rFonts w:ascii="Times New Roman" w:hAnsi="Times New Roman" w:cs="Times New Roman"/>
            <w:lang w:val="en-GB"/>
          </w:rPr>
          <w:t>wpta.argentina@gmail.com</w:t>
        </w:r>
      </w:hyperlink>
    </w:p>
    <w:p w14:paraId="293B0DC5" w14:textId="77777777" w:rsidR="006469D2" w:rsidRPr="007913D5" w:rsidRDefault="006469D2" w:rsidP="00E75FDF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</w:p>
    <w:p w14:paraId="12A926DD" w14:textId="77777777" w:rsidR="00397E0F" w:rsidRPr="007913D5" w:rsidRDefault="00397E0F" w:rsidP="00D53290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</w:p>
    <w:p w14:paraId="209C84C4" w14:textId="721F1307" w:rsidR="00CE4614" w:rsidRDefault="006469D2" w:rsidP="00CE46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469D2">
        <w:rPr>
          <w:rFonts w:ascii="Times New Roman" w:hAnsi="Times New Roman" w:cs="Times New Roman"/>
          <w:lang w:val="en-GB"/>
        </w:rPr>
        <w:t>We highly recommend that you sign up for this exciting event that can enhance your careers in many ways.</w:t>
      </w:r>
    </w:p>
    <w:p w14:paraId="2D29DE64" w14:textId="3A457D11" w:rsidR="00901365" w:rsidRDefault="00901365" w:rsidP="00CE46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B2C1361" w14:textId="04AE2B15" w:rsidR="00901365" w:rsidRPr="00901365" w:rsidRDefault="00901365" w:rsidP="009013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01365">
        <w:rPr>
          <w:rFonts w:ascii="Times New Roman" w:hAnsi="Times New Roman" w:cs="Times New Roman"/>
          <w:lang w:val="en-GB"/>
        </w:rPr>
        <w:t xml:space="preserve">Please </w:t>
      </w:r>
      <w:r>
        <w:rPr>
          <w:rFonts w:ascii="Times New Roman" w:hAnsi="Times New Roman" w:cs="Times New Roman"/>
          <w:lang w:val="en-GB"/>
        </w:rPr>
        <w:t>contact us</w:t>
      </w:r>
      <w:r w:rsidRPr="00901365">
        <w:rPr>
          <w:rFonts w:ascii="Times New Roman" w:hAnsi="Times New Roman" w:cs="Times New Roman"/>
          <w:lang w:val="en-GB"/>
        </w:rPr>
        <w:t xml:space="preserve"> for all information.</w:t>
      </w:r>
    </w:p>
    <w:p w14:paraId="04F0358D" w14:textId="77777777" w:rsidR="00901365" w:rsidRPr="00901365" w:rsidRDefault="00901365" w:rsidP="009013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6DBCDBE" w14:textId="0E431660" w:rsidR="00901365" w:rsidRDefault="00901365" w:rsidP="009013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01365">
        <w:rPr>
          <w:rFonts w:ascii="Times New Roman" w:hAnsi="Times New Roman" w:cs="Times New Roman"/>
          <w:lang w:val="en-GB"/>
        </w:rPr>
        <w:t>Our best regards,</w:t>
      </w:r>
    </w:p>
    <w:p w14:paraId="33A98A11" w14:textId="77777777" w:rsidR="006469D2" w:rsidRPr="007913D5" w:rsidRDefault="006469D2" w:rsidP="00CE46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F1BF86E" w14:textId="6E17892E" w:rsidR="00CE4614" w:rsidRP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M° Sergio René Martínez, President of WPTA Argentina</w:t>
      </w:r>
    </w:p>
    <w:p w14:paraId="5F1658D2" w14:textId="77777777" w:rsidR="00CE4614" w:rsidRP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Mª Nélida Sánchez, Artistic Director of WPTA Argentina</w:t>
      </w:r>
    </w:p>
    <w:p w14:paraId="4C7184E3" w14:textId="77777777" w:rsid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M° Fabrizio Danei, Executive Director of WPTA Argentina</w:t>
      </w:r>
    </w:p>
    <w:p w14:paraId="078617CB" w14:textId="77777777" w:rsid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7913D5">
        <w:rPr>
          <w:rFonts w:ascii="Times New Roman" w:hAnsi="Times New Roman" w:cs="Times New Roman"/>
          <w:lang w:val="en-GB"/>
        </w:rPr>
        <w:t xml:space="preserve">Architect Norberto </w:t>
      </w:r>
      <w:proofErr w:type="spellStart"/>
      <w:r w:rsidRPr="007913D5">
        <w:rPr>
          <w:rFonts w:ascii="Times New Roman" w:hAnsi="Times New Roman" w:cs="Times New Roman"/>
          <w:lang w:val="en-GB"/>
        </w:rPr>
        <w:t>Rajneri</w:t>
      </w:r>
      <w:proofErr w:type="spellEnd"/>
      <w:r w:rsidRPr="007913D5">
        <w:rPr>
          <w:rFonts w:ascii="Times New Roman" w:hAnsi="Times New Roman" w:cs="Times New Roman"/>
          <w:lang w:val="en-GB"/>
        </w:rPr>
        <w:t>, President of the Fundación Cultural Patagonia</w:t>
      </w:r>
    </w:p>
    <w:p w14:paraId="5BFC8ACC" w14:textId="48412DC7" w:rsidR="0044591A" w:rsidRPr="00BC04C5" w:rsidRDefault="0044591A" w:rsidP="00CE46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C04C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9FADEA1" wp14:editId="483B94DD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C04C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30CABBFA" wp14:editId="6C9A298E">
            <wp:extent cx="1621075" cy="1621075"/>
            <wp:effectExtent l="0" t="0" r="0" b="0"/>
            <wp:docPr id="2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075" cy="162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D16803" w14:textId="32B9DFFD" w:rsidR="00CE4614" w:rsidRPr="00BC04C5" w:rsidRDefault="00CE4614" w:rsidP="00CE46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519149444"/>
      <w:r w:rsidRPr="00BC04C5">
        <w:rPr>
          <w:rFonts w:ascii="Times New Roman" w:hAnsi="Times New Roman" w:cs="Times New Roman"/>
          <w:b/>
          <w:sz w:val="24"/>
          <w:szCs w:val="24"/>
          <w:lang w:val="en-GB"/>
        </w:rPr>
        <w:t>International Piano and Composition Competition WPTA Argentina FCP - IPC 202</w:t>
      </w:r>
      <w:r w:rsidR="0075394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32777889" w14:textId="422621B0" w:rsidR="0044591A" w:rsidRPr="00BC04C5" w:rsidRDefault="00CE4614" w:rsidP="00CE46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4C5">
        <w:rPr>
          <w:rFonts w:ascii="Times New Roman" w:hAnsi="Times New Roman" w:cs="Times New Roman"/>
          <w:b/>
          <w:sz w:val="24"/>
          <w:szCs w:val="24"/>
          <w:lang w:val="en-GB"/>
        </w:rPr>
        <w:t>City of Buenos Aires CABA-City of General Roca, Province of Río Negro</w:t>
      </w:r>
    </w:p>
    <w:p w14:paraId="4BE72FE2" w14:textId="77777777" w:rsidR="00CE4614" w:rsidRPr="00BC04C5" w:rsidRDefault="00CE4614" w:rsidP="00CE46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57EEBF" w14:textId="7F24CDDC" w:rsidR="0044591A" w:rsidRPr="00E14CB3" w:rsidRDefault="0044591A" w:rsidP="00D532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14CB3">
        <w:rPr>
          <w:rFonts w:ascii="Times New Roman" w:hAnsi="Times New Roman" w:cs="Times New Roman"/>
          <w:sz w:val="24"/>
          <w:szCs w:val="24"/>
          <w:lang w:val="fr-CA"/>
        </w:rPr>
        <w:t xml:space="preserve">Contact: </w:t>
      </w:r>
      <w:hyperlink r:id="rId9" w:history="1">
        <w:r w:rsidRPr="00E14CB3">
          <w:rPr>
            <w:rStyle w:val="Internetlink"/>
            <w:rFonts w:ascii="Times New Roman" w:hAnsi="Times New Roman" w:cs="Times New Roman"/>
            <w:sz w:val="24"/>
            <w:szCs w:val="24"/>
            <w:lang w:val="fr-CA"/>
          </w:rPr>
          <w:t>wpta.argentina@gmail.com</w:t>
        </w:r>
      </w:hyperlink>
    </w:p>
    <w:p w14:paraId="6BB1BA36" w14:textId="1EF45B0C" w:rsidR="0044591A" w:rsidRPr="00E14CB3" w:rsidRDefault="00422F9D" w:rsidP="00D532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14CB3">
        <w:rPr>
          <w:rFonts w:ascii="Times New Roman" w:hAnsi="Times New Roman" w:cs="Times New Roman"/>
          <w:sz w:val="24"/>
          <w:szCs w:val="24"/>
          <w:lang w:val="fr-CA"/>
        </w:rPr>
        <w:t xml:space="preserve">              </w:t>
      </w:r>
      <w:hyperlink r:id="rId10" w:history="1">
        <w:r w:rsidR="0063713A" w:rsidRPr="00E14CB3">
          <w:rPr>
            <w:rStyle w:val="Hipervnculo"/>
            <w:rFonts w:ascii="Times New Roman" w:hAnsi="Times New Roman" w:cs="Times New Roman"/>
            <w:sz w:val="24"/>
            <w:szCs w:val="24"/>
            <w:lang w:val="fr-CA"/>
          </w:rPr>
          <w:t>www.wpta.info/argentina</w:t>
        </w:r>
      </w:hyperlink>
      <w:bookmarkEnd w:id="0"/>
      <w:r w:rsidR="00DC5A7F" w:rsidRPr="00E14CB3">
        <w:rPr>
          <w:rStyle w:val="Hipervnculo"/>
          <w:rFonts w:ascii="Times New Roman" w:hAnsi="Times New Roman" w:cs="Times New Roman"/>
          <w:sz w:val="24"/>
          <w:szCs w:val="24"/>
          <w:lang w:val="fr-CA"/>
        </w:rPr>
        <w:t>/en</w:t>
      </w:r>
    </w:p>
    <w:sectPr w:rsidR="0044591A" w:rsidRPr="00E14CB3" w:rsidSect="00005AA7">
      <w:pgSz w:w="12240" w:h="15840"/>
      <w:pgMar w:top="426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B"/>
    <w:rsid w:val="00002A88"/>
    <w:rsid w:val="00003462"/>
    <w:rsid w:val="00005AA7"/>
    <w:rsid w:val="000126EE"/>
    <w:rsid w:val="00017B23"/>
    <w:rsid w:val="0002078D"/>
    <w:rsid w:val="000272CE"/>
    <w:rsid w:val="0003473A"/>
    <w:rsid w:val="00045F24"/>
    <w:rsid w:val="00061259"/>
    <w:rsid w:val="00071ECD"/>
    <w:rsid w:val="000730A3"/>
    <w:rsid w:val="00074B06"/>
    <w:rsid w:val="000775E7"/>
    <w:rsid w:val="00087FA0"/>
    <w:rsid w:val="000A5ACA"/>
    <w:rsid w:val="000C554E"/>
    <w:rsid w:val="000C6968"/>
    <w:rsid w:val="000C7B98"/>
    <w:rsid w:val="000F3BF0"/>
    <w:rsid w:val="00110C09"/>
    <w:rsid w:val="00115FCE"/>
    <w:rsid w:val="00116227"/>
    <w:rsid w:val="00130B60"/>
    <w:rsid w:val="0013607B"/>
    <w:rsid w:val="00144DFC"/>
    <w:rsid w:val="00151045"/>
    <w:rsid w:val="00160003"/>
    <w:rsid w:val="00174339"/>
    <w:rsid w:val="00175141"/>
    <w:rsid w:val="00177356"/>
    <w:rsid w:val="00177A1B"/>
    <w:rsid w:val="00183FB7"/>
    <w:rsid w:val="0019031E"/>
    <w:rsid w:val="001954BE"/>
    <w:rsid w:val="001C520E"/>
    <w:rsid w:val="001D4069"/>
    <w:rsid w:val="001D4A61"/>
    <w:rsid w:val="001E4EB8"/>
    <w:rsid w:val="001F0CC8"/>
    <w:rsid w:val="001F1D97"/>
    <w:rsid w:val="001F5CD5"/>
    <w:rsid w:val="001F6294"/>
    <w:rsid w:val="00200A28"/>
    <w:rsid w:val="00223249"/>
    <w:rsid w:val="0022570F"/>
    <w:rsid w:val="00252A31"/>
    <w:rsid w:val="00270CA4"/>
    <w:rsid w:val="00272EAD"/>
    <w:rsid w:val="00291F84"/>
    <w:rsid w:val="002A197B"/>
    <w:rsid w:val="002C4B2F"/>
    <w:rsid w:val="002D425D"/>
    <w:rsid w:val="002D7785"/>
    <w:rsid w:val="002E1200"/>
    <w:rsid w:val="00310B27"/>
    <w:rsid w:val="003122D1"/>
    <w:rsid w:val="00313300"/>
    <w:rsid w:val="00313CFF"/>
    <w:rsid w:val="003211AF"/>
    <w:rsid w:val="00327950"/>
    <w:rsid w:val="0034557D"/>
    <w:rsid w:val="00361852"/>
    <w:rsid w:val="00375105"/>
    <w:rsid w:val="003800CC"/>
    <w:rsid w:val="00390431"/>
    <w:rsid w:val="00397E0F"/>
    <w:rsid w:val="003A6F43"/>
    <w:rsid w:val="003B4686"/>
    <w:rsid w:val="003D70C9"/>
    <w:rsid w:val="003E46E8"/>
    <w:rsid w:val="003F0887"/>
    <w:rsid w:val="00412CD3"/>
    <w:rsid w:val="00422F9D"/>
    <w:rsid w:val="00430404"/>
    <w:rsid w:val="00434110"/>
    <w:rsid w:val="004442A4"/>
    <w:rsid w:val="0044591A"/>
    <w:rsid w:val="004600C9"/>
    <w:rsid w:val="00464BB3"/>
    <w:rsid w:val="0047077C"/>
    <w:rsid w:val="00473D89"/>
    <w:rsid w:val="00475AD8"/>
    <w:rsid w:val="00475C59"/>
    <w:rsid w:val="004B39B6"/>
    <w:rsid w:val="004C0A92"/>
    <w:rsid w:val="004C65F6"/>
    <w:rsid w:val="004E17EC"/>
    <w:rsid w:val="004E6FD3"/>
    <w:rsid w:val="004F40AB"/>
    <w:rsid w:val="004F6135"/>
    <w:rsid w:val="00524636"/>
    <w:rsid w:val="00524AB2"/>
    <w:rsid w:val="00533812"/>
    <w:rsid w:val="005358CA"/>
    <w:rsid w:val="005437E2"/>
    <w:rsid w:val="00543FFE"/>
    <w:rsid w:val="00570B46"/>
    <w:rsid w:val="00585F68"/>
    <w:rsid w:val="00593397"/>
    <w:rsid w:val="005A429F"/>
    <w:rsid w:val="005B20F5"/>
    <w:rsid w:val="005B5752"/>
    <w:rsid w:val="005B695E"/>
    <w:rsid w:val="005C410E"/>
    <w:rsid w:val="005C57E8"/>
    <w:rsid w:val="005D5D24"/>
    <w:rsid w:val="006002BB"/>
    <w:rsid w:val="00605848"/>
    <w:rsid w:val="0063276D"/>
    <w:rsid w:val="0063713A"/>
    <w:rsid w:val="006433B3"/>
    <w:rsid w:val="006469D2"/>
    <w:rsid w:val="0065212A"/>
    <w:rsid w:val="0067777D"/>
    <w:rsid w:val="00684CCF"/>
    <w:rsid w:val="006A404A"/>
    <w:rsid w:val="006B5415"/>
    <w:rsid w:val="006C2D0F"/>
    <w:rsid w:val="006C67DE"/>
    <w:rsid w:val="006E052D"/>
    <w:rsid w:val="0071608D"/>
    <w:rsid w:val="007164CD"/>
    <w:rsid w:val="00752713"/>
    <w:rsid w:val="0075394A"/>
    <w:rsid w:val="00786A53"/>
    <w:rsid w:val="007913D5"/>
    <w:rsid w:val="007B6399"/>
    <w:rsid w:val="007B7780"/>
    <w:rsid w:val="007C4B18"/>
    <w:rsid w:val="00821FBF"/>
    <w:rsid w:val="00842566"/>
    <w:rsid w:val="00847183"/>
    <w:rsid w:val="008519C7"/>
    <w:rsid w:val="00865C6A"/>
    <w:rsid w:val="008850EA"/>
    <w:rsid w:val="008919A1"/>
    <w:rsid w:val="00894EF7"/>
    <w:rsid w:val="008A33AE"/>
    <w:rsid w:val="008A3BC0"/>
    <w:rsid w:val="008B3E9A"/>
    <w:rsid w:val="008B6000"/>
    <w:rsid w:val="008B77D0"/>
    <w:rsid w:val="008C24C2"/>
    <w:rsid w:val="008C3F22"/>
    <w:rsid w:val="008E7469"/>
    <w:rsid w:val="00901365"/>
    <w:rsid w:val="00917290"/>
    <w:rsid w:val="00947A64"/>
    <w:rsid w:val="00955C18"/>
    <w:rsid w:val="00956C91"/>
    <w:rsid w:val="009650F9"/>
    <w:rsid w:val="009848EB"/>
    <w:rsid w:val="00991AAE"/>
    <w:rsid w:val="009A6FF5"/>
    <w:rsid w:val="009A7483"/>
    <w:rsid w:val="009B3CE3"/>
    <w:rsid w:val="009D40F2"/>
    <w:rsid w:val="009D475E"/>
    <w:rsid w:val="009D65FC"/>
    <w:rsid w:val="00A15C30"/>
    <w:rsid w:val="00A32427"/>
    <w:rsid w:val="00A4545D"/>
    <w:rsid w:val="00A5313D"/>
    <w:rsid w:val="00A769B0"/>
    <w:rsid w:val="00A86834"/>
    <w:rsid w:val="00A914E0"/>
    <w:rsid w:val="00A91DE9"/>
    <w:rsid w:val="00A95A3F"/>
    <w:rsid w:val="00AB3BC4"/>
    <w:rsid w:val="00AB3E83"/>
    <w:rsid w:val="00AE1AE9"/>
    <w:rsid w:val="00AE5E86"/>
    <w:rsid w:val="00B06AFF"/>
    <w:rsid w:val="00B51D72"/>
    <w:rsid w:val="00B54C17"/>
    <w:rsid w:val="00B70EF0"/>
    <w:rsid w:val="00B729E5"/>
    <w:rsid w:val="00B778C8"/>
    <w:rsid w:val="00B954EC"/>
    <w:rsid w:val="00BA3304"/>
    <w:rsid w:val="00BA745E"/>
    <w:rsid w:val="00BC04C5"/>
    <w:rsid w:val="00BD7E56"/>
    <w:rsid w:val="00BF0365"/>
    <w:rsid w:val="00C06B46"/>
    <w:rsid w:val="00C45A1E"/>
    <w:rsid w:val="00C55E35"/>
    <w:rsid w:val="00C61FD3"/>
    <w:rsid w:val="00C81E7A"/>
    <w:rsid w:val="00C95279"/>
    <w:rsid w:val="00CA4183"/>
    <w:rsid w:val="00CA703D"/>
    <w:rsid w:val="00CD09C7"/>
    <w:rsid w:val="00CE29C2"/>
    <w:rsid w:val="00CE4614"/>
    <w:rsid w:val="00D01A19"/>
    <w:rsid w:val="00D16914"/>
    <w:rsid w:val="00D261AE"/>
    <w:rsid w:val="00D35398"/>
    <w:rsid w:val="00D42C34"/>
    <w:rsid w:val="00D509BE"/>
    <w:rsid w:val="00D53290"/>
    <w:rsid w:val="00D70C72"/>
    <w:rsid w:val="00DA5254"/>
    <w:rsid w:val="00DC5A7F"/>
    <w:rsid w:val="00DD0D2D"/>
    <w:rsid w:val="00DD52BC"/>
    <w:rsid w:val="00E06529"/>
    <w:rsid w:val="00E14CB3"/>
    <w:rsid w:val="00E14F3E"/>
    <w:rsid w:val="00E17A56"/>
    <w:rsid w:val="00E36174"/>
    <w:rsid w:val="00E75D8A"/>
    <w:rsid w:val="00E75FDF"/>
    <w:rsid w:val="00E76972"/>
    <w:rsid w:val="00EA2A96"/>
    <w:rsid w:val="00EC09CA"/>
    <w:rsid w:val="00ED26BE"/>
    <w:rsid w:val="00ED51BF"/>
    <w:rsid w:val="00EF7D13"/>
    <w:rsid w:val="00F008B4"/>
    <w:rsid w:val="00F01641"/>
    <w:rsid w:val="00F05B76"/>
    <w:rsid w:val="00F22E3B"/>
    <w:rsid w:val="00F27223"/>
    <w:rsid w:val="00F517EC"/>
    <w:rsid w:val="00F55533"/>
    <w:rsid w:val="00F657FA"/>
    <w:rsid w:val="00F7224F"/>
    <w:rsid w:val="00FA5A07"/>
    <w:rsid w:val="00FA6D1E"/>
    <w:rsid w:val="00FC4DE3"/>
    <w:rsid w:val="00FE496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BCC"/>
  <w15:chartTrackingRefBased/>
  <w15:docId w15:val="{5E3EFE81-ACAB-4E21-9A55-94334AA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147507428171497098m9061658441832805293m-5905467212461579554m5775337107834393050m4433703154145962456m-4346208160383893909m5602316740988987222m-3762482628396808010m-9086839849054384529m-7009913060535489979gmail-m2489210935230731255gmail-m-2">
    <w:name w:val="m_-7147507428171497098m_9061658441832805293m_-5905467212461579554m_5775337107834393050m_4433703154145962456m_-4346208160383893909m_5602316740988987222m_-3762482628396808010m_-9086839849054384529m_-7009913060535489979gmail-m_2489210935230731255gmail-m_-2"/>
    <w:basedOn w:val="Normal"/>
    <w:rsid w:val="001F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338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3812"/>
    <w:rPr>
      <w:color w:val="808080"/>
      <w:shd w:val="clear" w:color="auto" w:fill="E6E6E6"/>
    </w:rPr>
  </w:style>
  <w:style w:type="paragraph" w:customStyle="1" w:styleId="Standard">
    <w:name w:val="Standard"/>
    <w:rsid w:val="0044591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459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pta.info/argentina/ipc" TargetMode="External"/><Relationship Id="rId10" Type="http://schemas.openxmlformats.org/officeDocument/2006/relationships/hyperlink" Target="http://www.wpta.info/argentin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wpta.argenti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11</cp:revision>
  <cp:lastPrinted>2021-04-11T21:49:00Z</cp:lastPrinted>
  <dcterms:created xsi:type="dcterms:W3CDTF">2022-06-27T15:58:00Z</dcterms:created>
  <dcterms:modified xsi:type="dcterms:W3CDTF">2022-08-19T04:29:00Z</dcterms:modified>
</cp:coreProperties>
</file>