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03FD" w14:textId="24BF5A81" w:rsidR="00A32836" w:rsidRPr="00C838B5" w:rsidRDefault="00A32836" w:rsidP="00A32836">
      <w:pPr>
        <w:pStyle w:val="NormalWeb"/>
        <w:spacing w:before="0" w:beforeAutospacing="0" w:after="0" w:afterAutospacing="0"/>
        <w:jc w:val="center"/>
        <w:rPr>
          <w:b/>
          <w:bCs/>
          <w:sz w:val="22"/>
          <w:szCs w:val="22"/>
          <w:lang w:val="en-GB"/>
        </w:rPr>
      </w:pPr>
      <w:bookmarkStart w:id="0" w:name="_Hlk48642061"/>
      <w:r w:rsidRPr="00C838B5">
        <w:rPr>
          <w:b/>
          <w:bCs/>
          <w:sz w:val="22"/>
          <w:szCs w:val="22"/>
          <w:lang w:val="en-GB"/>
        </w:rPr>
        <w:t xml:space="preserve">WORLD PIANO </w:t>
      </w:r>
      <w:proofErr w:type="gramStart"/>
      <w:r w:rsidRPr="00C838B5">
        <w:rPr>
          <w:b/>
          <w:bCs/>
          <w:sz w:val="22"/>
          <w:szCs w:val="22"/>
          <w:lang w:val="en-GB"/>
        </w:rPr>
        <w:t>TEACHERS</w:t>
      </w:r>
      <w:proofErr w:type="gramEnd"/>
      <w:r w:rsidRPr="00C838B5">
        <w:rPr>
          <w:b/>
          <w:bCs/>
          <w:sz w:val="22"/>
          <w:szCs w:val="22"/>
          <w:lang w:val="en-GB"/>
        </w:rPr>
        <w:t xml:space="preserve"> ASSOCIATION WPTA ARGENTINA</w:t>
      </w:r>
    </w:p>
    <w:p w14:paraId="5BFFC2CE" w14:textId="1501D0DD" w:rsidR="00804D55" w:rsidRPr="00C838B5" w:rsidRDefault="00752B62" w:rsidP="00A32836">
      <w:pPr>
        <w:pStyle w:val="NormalWeb"/>
        <w:spacing w:before="0" w:beforeAutospacing="0" w:after="0" w:afterAutospacing="0"/>
        <w:jc w:val="center"/>
        <w:rPr>
          <w:b/>
          <w:bCs/>
          <w:sz w:val="22"/>
          <w:szCs w:val="22"/>
          <w:lang w:val="en-GB"/>
        </w:rPr>
      </w:pPr>
      <w:r>
        <w:rPr>
          <w:b/>
          <w:bCs/>
          <w:sz w:val="22"/>
          <w:szCs w:val="22"/>
          <w:lang w:val="en-GB"/>
        </w:rPr>
        <w:t>FUNDACIÓN CULTURAL PATAGONIA</w:t>
      </w:r>
      <w:r w:rsidR="00804D55" w:rsidRPr="00C838B5">
        <w:rPr>
          <w:b/>
          <w:bCs/>
          <w:sz w:val="22"/>
          <w:szCs w:val="22"/>
          <w:lang w:val="en-GB"/>
        </w:rPr>
        <w:t xml:space="preserve"> FCP</w:t>
      </w:r>
    </w:p>
    <w:p w14:paraId="204BD043" w14:textId="77777777" w:rsidR="00A32836" w:rsidRPr="00C838B5" w:rsidRDefault="00A32836" w:rsidP="00A32836">
      <w:pPr>
        <w:pStyle w:val="NormalWeb"/>
        <w:spacing w:before="0" w:beforeAutospacing="0" w:after="0" w:afterAutospacing="0"/>
        <w:jc w:val="center"/>
        <w:rPr>
          <w:sz w:val="22"/>
          <w:szCs w:val="22"/>
          <w:lang w:val="en-GB"/>
        </w:rPr>
      </w:pPr>
      <w:r w:rsidRPr="00C838B5">
        <w:rPr>
          <w:b/>
          <w:bCs/>
          <w:sz w:val="22"/>
          <w:szCs w:val="22"/>
          <w:lang w:val="en-GB"/>
        </w:rPr>
        <w:t>INTERNATIONAL PIANO COMPETITION IPC 2021</w:t>
      </w:r>
    </w:p>
    <w:p w14:paraId="5440828B" w14:textId="7EC396D7" w:rsidR="00A32836" w:rsidRPr="00C838B5" w:rsidRDefault="00A32836" w:rsidP="00A32836">
      <w:pPr>
        <w:pStyle w:val="NormalWeb"/>
        <w:spacing w:before="0" w:beforeAutospacing="0" w:after="0" w:afterAutospacing="0"/>
        <w:jc w:val="center"/>
        <w:rPr>
          <w:b/>
          <w:color w:val="000000"/>
          <w:sz w:val="22"/>
          <w:szCs w:val="22"/>
          <w:shd w:val="clear" w:color="auto" w:fill="FFFFFF"/>
          <w:lang w:val="en-GB"/>
        </w:rPr>
      </w:pPr>
      <w:r w:rsidRPr="00C838B5">
        <w:rPr>
          <w:b/>
          <w:color w:val="000000"/>
          <w:sz w:val="22"/>
          <w:szCs w:val="22"/>
          <w:shd w:val="clear" w:color="auto" w:fill="FFFFFF"/>
          <w:lang w:val="en-GB"/>
        </w:rPr>
        <w:t>ONLINE EDITION</w:t>
      </w:r>
      <w:r w:rsidR="001251EF" w:rsidRPr="00C838B5">
        <w:rPr>
          <w:b/>
          <w:color w:val="000000"/>
          <w:sz w:val="22"/>
          <w:szCs w:val="22"/>
          <w:shd w:val="clear" w:color="auto" w:fill="FFFFFF"/>
          <w:lang w:val="en-GB"/>
        </w:rPr>
        <w:t xml:space="preserve"> - </w:t>
      </w:r>
      <w:r w:rsidRPr="00C838B5">
        <w:rPr>
          <w:b/>
          <w:color w:val="000000"/>
          <w:sz w:val="22"/>
          <w:szCs w:val="22"/>
          <w:shd w:val="clear" w:color="auto" w:fill="FFFFFF"/>
          <w:lang w:val="en-GB"/>
        </w:rPr>
        <w:t xml:space="preserve">RULES </w:t>
      </w:r>
    </w:p>
    <w:p w14:paraId="58A124EE" w14:textId="1FF406B8" w:rsidR="00A32836" w:rsidRPr="00C838B5" w:rsidRDefault="002B0620" w:rsidP="002B0620">
      <w:pPr>
        <w:pStyle w:val="NormalWeb"/>
        <w:spacing w:before="0" w:beforeAutospacing="0" w:after="0" w:afterAutospacing="0"/>
        <w:jc w:val="center"/>
        <w:rPr>
          <w:b/>
          <w:color w:val="000000"/>
          <w:sz w:val="22"/>
          <w:szCs w:val="22"/>
          <w:shd w:val="clear" w:color="auto" w:fill="FFFFFF"/>
          <w:lang w:val="en-GB"/>
        </w:rPr>
      </w:pPr>
      <w:r w:rsidRPr="00C838B5">
        <w:rPr>
          <w:b/>
          <w:bCs/>
          <w:sz w:val="22"/>
          <w:szCs w:val="22"/>
          <w:lang w:val="en-GB"/>
        </w:rPr>
        <w:t>PERFORMANCE</w:t>
      </w:r>
      <w:r w:rsidRPr="00C838B5">
        <w:rPr>
          <w:b/>
          <w:color w:val="000000"/>
          <w:sz w:val="22"/>
          <w:szCs w:val="22"/>
          <w:shd w:val="clear" w:color="auto" w:fill="FFFFFF"/>
          <w:lang w:val="en-GB"/>
        </w:rPr>
        <w:t xml:space="preserve"> </w:t>
      </w:r>
      <w:r w:rsidR="00A32836" w:rsidRPr="00C838B5">
        <w:rPr>
          <w:b/>
          <w:bCs/>
          <w:sz w:val="22"/>
          <w:szCs w:val="22"/>
          <w:lang w:val="en-GB"/>
        </w:rPr>
        <w:t xml:space="preserve">CATEGORY </w:t>
      </w:r>
    </w:p>
    <w:p w14:paraId="3912A4F7" w14:textId="77777777" w:rsidR="00A32836" w:rsidRPr="00C838B5" w:rsidRDefault="00A32836" w:rsidP="00A32836">
      <w:pPr>
        <w:pStyle w:val="NormalWeb"/>
        <w:spacing w:before="0" w:beforeAutospacing="0" w:after="0" w:afterAutospacing="0"/>
        <w:jc w:val="center"/>
        <w:rPr>
          <w:b/>
          <w:bCs/>
          <w:sz w:val="22"/>
          <w:szCs w:val="22"/>
          <w:lang w:val="en-GB"/>
        </w:rPr>
      </w:pPr>
    </w:p>
    <w:p w14:paraId="1B4F5DCA" w14:textId="77777777" w:rsidR="00A32836" w:rsidRPr="00C838B5" w:rsidRDefault="00A32836" w:rsidP="00A32836">
      <w:pPr>
        <w:pStyle w:val="NormalWeb"/>
        <w:spacing w:before="0" w:beforeAutospacing="0" w:after="0" w:afterAutospacing="0"/>
        <w:jc w:val="center"/>
        <w:rPr>
          <w:sz w:val="22"/>
          <w:szCs w:val="22"/>
          <w:lang w:val="en-GB"/>
        </w:rPr>
      </w:pPr>
      <w:r w:rsidRPr="00C838B5">
        <w:rPr>
          <w:b/>
          <w:sz w:val="22"/>
          <w:szCs w:val="22"/>
          <w:lang w:val="en-GB"/>
        </w:rPr>
        <w:t>About the competition</w:t>
      </w:r>
      <w:r w:rsidRPr="00C838B5">
        <w:rPr>
          <w:sz w:val="22"/>
          <w:szCs w:val="22"/>
          <w:lang w:val="en-GB"/>
        </w:rPr>
        <w:t>:</w:t>
      </w:r>
    </w:p>
    <w:p w14:paraId="5DE1F76D" w14:textId="77777777" w:rsidR="00A32836" w:rsidRPr="00C838B5" w:rsidRDefault="00A32836">
      <w:pPr>
        <w:pStyle w:val="Standard"/>
        <w:spacing w:after="0" w:line="240" w:lineRule="auto"/>
        <w:jc w:val="center"/>
        <w:rPr>
          <w:rFonts w:ascii="Times New Roman" w:hAnsi="Times New Roman" w:cs="Times New Roman"/>
          <w:b/>
          <w:bCs/>
          <w:lang w:val="en-GB"/>
        </w:rPr>
      </w:pPr>
    </w:p>
    <w:p w14:paraId="1BEC116A" w14:textId="17194559" w:rsidR="00A32836" w:rsidRPr="00C838B5" w:rsidRDefault="00A32836" w:rsidP="00A32836">
      <w:pPr>
        <w:pStyle w:val="NormalWeb"/>
        <w:spacing w:before="0" w:beforeAutospacing="0" w:after="0" w:afterAutospacing="0"/>
        <w:jc w:val="both"/>
        <w:rPr>
          <w:sz w:val="22"/>
          <w:szCs w:val="22"/>
          <w:lang w:val="en-GB"/>
        </w:rPr>
      </w:pPr>
      <w:r w:rsidRPr="00C838B5">
        <w:rPr>
          <w:sz w:val="22"/>
          <w:szCs w:val="22"/>
          <w:lang w:val="en-GB"/>
        </w:rPr>
        <w:t>1. The WPTA Argentina</w:t>
      </w:r>
      <w:r w:rsidR="00804D55" w:rsidRPr="00C838B5">
        <w:rPr>
          <w:sz w:val="22"/>
          <w:szCs w:val="22"/>
          <w:lang w:val="en-GB"/>
        </w:rPr>
        <w:t xml:space="preserve"> FCP</w:t>
      </w:r>
      <w:r w:rsidR="005D522D">
        <w:rPr>
          <w:sz w:val="22"/>
          <w:szCs w:val="22"/>
          <w:lang w:val="en-GB"/>
        </w:rPr>
        <w:t xml:space="preserve"> - </w:t>
      </w:r>
      <w:r w:rsidRPr="00C838B5">
        <w:rPr>
          <w:sz w:val="22"/>
          <w:szCs w:val="22"/>
          <w:lang w:val="en-GB"/>
        </w:rPr>
        <w:t xml:space="preserve">IPC Online Edition International Piano Competition is organized by the Argentine National Association of WPTA. World Piano Teachers Association (WPTA) is a member of the </w:t>
      </w:r>
      <w:proofErr w:type="spellStart"/>
      <w:r w:rsidRPr="00C838B5">
        <w:rPr>
          <w:sz w:val="22"/>
          <w:szCs w:val="22"/>
          <w:lang w:val="en-GB"/>
        </w:rPr>
        <w:t>Alink-Argerich</w:t>
      </w:r>
      <w:proofErr w:type="spellEnd"/>
      <w:r w:rsidRPr="00C838B5">
        <w:rPr>
          <w:sz w:val="22"/>
          <w:szCs w:val="22"/>
          <w:lang w:val="en-GB"/>
        </w:rPr>
        <w:t xml:space="preserve"> Foundation.</w:t>
      </w:r>
    </w:p>
    <w:p w14:paraId="4013F264" w14:textId="77777777" w:rsidR="00DF24FD" w:rsidRPr="00C838B5" w:rsidRDefault="00DF24FD" w:rsidP="00A32836">
      <w:pPr>
        <w:pStyle w:val="NormalWeb"/>
        <w:spacing w:before="0" w:beforeAutospacing="0" w:after="0" w:afterAutospacing="0"/>
        <w:jc w:val="both"/>
        <w:rPr>
          <w:sz w:val="22"/>
          <w:szCs w:val="22"/>
          <w:lang w:val="en-GB"/>
        </w:rPr>
      </w:pPr>
    </w:p>
    <w:p w14:paraId="13E9F25D" w14:textId="36D71826" w:rsidR="00DF24FD" w:rsidRPr="00C838B5" w:rsidRDefault="00DF24FD" w:rsidP="00DF24FD">
      <w:pPr>
        <w:pStyle w:val="NormalWeb"/>
        <w:spacing w:before="0" w:beforeAutospacing="0" w:after="0" w:afterAutospacing="0"/>
        <w:jc w:val="both"/>
        <w:rPr>
          <w:sz w:val="22"/>
          <w:szCs w:val="22"/>
          <w:lang w:val="en-GB"/>
        </w:rPr>
      </w:pPr>
      <w:r w:rsidRPr="00C838B5">
        <w:rPr>
          <w:sz w:val="22"/>
          <w:szCs w:val="22"/>
          <w:lang w:val="en-GB"/>
        </w:rPr>
        <w:t xml:space="preserve">2. The WPTA Argentina </w:t>
      </w:r>
      <w:r w:rsidR="00804D55" w:rsidRPr="00C838B5">
        <w:rPr>
          <w:sz w:val="22"/>
          <w:szCs w:val="22"/>
          <w:lang w:val="en-GB"/>
        </w:rPr>
        <w:t>FCP</w:t>
      </w:r>
      <w:r w:rsidR="005D522D">
        <w:rPr>
          <w:sz w:val="22"/>
          <w:szCs w:val="22"/>
          <w:lang w:val="en-GB"/>
        </w:rPr>
        <w:t xml:space="preserve"> - </w:t>
      </w:r>
      <w:r w:rsidR="00804D55" w:rsidRPr="00C838B5">
        <w:rPr>
          <w:sz w:val="22"/>
          <w:szCs w:val="22"/>
          <w:lang w:val="en-GB"/>
        </w:rPr>
        <w:t>IPC</w:t>
      </w:r>
      <w:r w:rsidRPr="00C838B5">
        <w:rPr>
          <w:sz w:val="22"/>
          <w:szCs w:val="22"/>
          <w:lang w:val="en-GB"/>
        </w:rPr>
        <w:t xml:space="preserve"> is open to piano performers of all nationalities </w:t>
      </w:r>
      <w:r w:rsidR="003247B9" w:rsidRPr="003247B9">
        <w:rPr>
          <w:b/>
          <w:bCs/>
          <w:sz w:val="22"/>
          <w:szCs w:val="22"/>
          <w:lang w:val="en-GB"/>
        </w:rPr>
        <w:t xml:space="preserve">from the age of </w:t>
      </w:r>
      <w:r w:rsidR="000D1F15">
        <w:rPr>
          <w:b/>
          <w:bCs/>
          <w:sz w:val="22"/>
          <w:szCs w:val="22"/>
          <w:lang w:val="en-GB"/>
        </w:rPr>
        <w:t>fourteen</w:t>
      </w:r>
      <w:r w:rsidR="003247B9" w:rsidRPr="003247B9">
        <w:rPr>
          <w:b/>
          <w:bCs/>
          <w:sz w:val="22"/>
          <w:szCs w:val="22"/>
          <w:lang w:val="en-GB"/>
        </w:rPr>
        <w:t xml:space="preserve"> </w:t>
      </w:r>
      <w:r w:rsidR="003247B9" w:rsidRPr="003247B9">
        <w:rPr>
          <w:sz w:val="22"/>
          <w:szCs w:val="22"/>
          <w:lang w:val="en-GB"/>
        </w:rPr>
        <w:t>with no age limit</w:t>
      </w:r>
      <w:r w:rsidRPr="00C838B5">
        <w:rPr>
          <w:sz w:val="22"/>
          <w:szCs w:val="22"/>
          <w:lang w:val="en-GB"/>
        </w:rPr>
        <w:t xml:space="preserve">. Young </w:t>
      </w:r>
      <w:r w:rsidR="003247B9">
        <w:rPr>
          <w:sz w:val="22"/>
          <w:szCs w:val="22"/>
          <w:lang w:val="en-GB"/>
        </w:rPr>
        <w:t>perform</w:t>
      </w:r>
      <w:r w:rsidRPr="00C838B5">
        <w:rPr>
          <w:sz w:val="22"/>
          <w:szCs w:val="22"/>
          <w:lang w:val="en-GB"/>
        </w:rPr>
        <w:t xml:space="preserve">ers are encouraged to apply, as are emerging and established pianists looking for further promotion and opportunities. </w:t>
      </w:r>
    </w:p>
    <w:p w14:paraId="23E8B8FD" w14:textId="77777777" w:rsidR="00D83AE9" w:rsidRPr="00C838B5" w:rsidRDefault="00D83AE9">
      <w:pPr>
        <w:pStyle w:val="Standard"/>
        <w:spacing w:after="0" w:line="240" w:lineRule="auto"/>
        <w:jc w:val="both"/>
        <w:rPr>
          <w:rFonts w:ascii="Times New Roman" w:hAnsi="Times New Roman" w:cs="Times New Roman"/>
          <w:bCs/>
          <w:lang w:val="en-GB"/>
        </w:rPr>
      </w:pPr>
    </w:p>
    <w:p w14:paraId="2F671D98" w14:textId="0092DC38" w:rsidR="00DF24FD" w:rsidRPr="00C838B5" w:rsidRDefault="00DF24FD" w:rsidP="00DF24FD">
      <w:pPr>
        <w:pStyle w:val="NormalWeb"/>
        <w:spacing w:before="0" w:beforeAutospacing="0" w:after="0" w:afterAutospacing="0"/>
        <w:jc w:val="both"/>
        <w:rPr>
          <w:sz w:val="22"/>
          <w:szCs w:val="22"/>
          <w:lang w:val="en-GB"/>
        </w:rPr>
      </w:pPr>
      <w:r w:rsidRPr="00C838B5">
        <w:rPr>
          <w:sz w:val="22"/>
          <w:szCs w:val="22"/>
          <w:lang w:val="en-GB"/>
        </w:rPr>
        <w:t>3. The mission of the WPTA Argentina</w:t>
      </w:r>
      <w:r w:rsidR="00804D55" w:rsidRPr="00C838B5">
        <w:rPr>
          <w:sz w:val="22"/>
          <w:szCs w:val="22"/>
          <w:lang w:val="en-GB"/>
        </w:rPr>
        <w:t xml:space="preserve"> FCP</w:t>
      </w:r>
      <w:r w:rsidR="005D522D">
        <w:rPr>
          <w:sz w:val="22"/>
          <w:szCs w:val="22"/>
          <w:lang w:val="en-GB"/>
        </w:rPr>
        <w:t xml:space="preserve"> - </w:t>
      </w:r>
      <w:r w:rsidR="00804D55" w:rsidRPr="00C838B5">
        <w:rPr>
          <w:sz w:val="22"/>
          <w:szCs w:val="22"/>
          <w:lang w:val="en-GB"/>
        </w:rPr>
        <w:t xml:space="preserve">IPC </w:t>
      </w:r>
      <w:r w:rsidRPr="00C838B5">
        <w:rPr>
          <w:sz w:val="22"/>
          <w:szCs w:val="22"/>
          <w:lang w:val="en-GB"/>
        </w:rPr>
        <w:t>is to provide award-winners with high-level promotional opportunities before an audience of world-class musicians, pianists, teachers, and critics, as well as members of the public.</w:t>
      </w:r>
    </w:p>
    <w:p w14:paraId="4D651A35" w14:textId="3BCDD343" w:rsidR="00D83AE9" w:rsidRPr="00C838B5" w:rsidRDefault="00D83AE9">
      <w:pPr>
        <w:pStyle w:val="Standard"/>
        <w:spacing w:after="0" w:line="240" w:lineRule="auto"/>
        <w:jc w:val="both"/>
        <w:rPr>
          <w:rFonts w:ascii="Times New Roman" w:hAnsi="Times New Roman" w:cs="Times New Roman"/>
          <w:bCs/>
          <w:lang w:val="en-GB"/>
        </w:rPr>
      </w:pPr>
    </w:p>
    <w:p w14:paraId="0B8A57E5" w14:textId="388DAF38" w:rsidR="001D3463" w:rsidRPr="00C838B5" w:rsidRDefault="001D3463" w:rsidP="001D3463">
      <w:pPr>
        <w:pStyle w:val="Standard"/>
        <w:jc w:val="both"/>
        <w:rPr>
          <w:rFonts w:ascii="Times New Roman" w:hAnsi="Times New Roman" w:cs="Times New Roman"/>
          <w:bCs/>
          <w:lang w:val="en-GB"/>
        </w:rPr>
      </w:pPr>
      <w:r w:rsidRPr="00C838B5">
        <w:rPr>
          <w:rFonts w:ascii="Times New Roman" w:hAnsi="Times New Roman" w:cs="Times New Roman"/>
          <w:bCs/>
          <w:lang w:val="en-GB"/>
        </w:rPr>
        <w:t>4.</w:t>
      </w:r>
      <w:r w:rsidRPr="00C838B5">
        <w:rPr>
          <w:rFonts w:ascii="Times New Roman" w:hAnsi="Times New Roman" w:cs="Times New Roman"/>
          <w:lang w:val="en-GB"/>
        </w:rPr>
        <w:t xml:space="preserve"> </w:t>
      </w:r>
      <w:r w:rsidRPr="00C838B5">
        <w:rPr>
          <w:rFonts w:ascii="Times New Roman" w:hAnsi="Times New Roman" w:cs="Times New Roman"/>
          <w:bCs/>
          <w:lang w:val="en-GB"/>
        </w:rPr>
        <w:t xml:space="preserve">The winners in Interpretation will be presented as soloists with their winning performances on all platforms, sites, </w:t>
      </w:r>
      <w:r w:rsidR="00137EDD" w:rsidRPr="00C838B5">
        <w:rPr>
          <w:rFonts w:ascii="Times New Roman" w:hAnsi="Times New Roman" w:cs="Times New Roman"/>
          <w:bCs/>
          <w:lang w:val="en-GB"/>
        </w:rPr>
        <w:t xml:space="preserve">WPTA Argentina </w:t>
      </w:r>
      <w:r w:rsidRPr="00C838B5">
        <w:rPr>
          <w:rFonts w:ascii="Times New Roman" w:hAnsi="Times New Roman" w:cs="Times New Roman"/>
          <w:bCs/>
          <w:lang w:val="en-GB"/>
        </w:rPr>
        <w:t xml:space="preserve">outreach networks, </w:t>
      </w:r>
      <w:r w:rsidR="00A07728">
        <w:rPr>
          <w:rFonts w:ascii="Times New Roman" w:hAnsi="Times New Roman" w:cs="Times New Roman"/>
          <w:bCs/>
          <w:lang w:val="en-GB"/>
        </w:rPr>
        <w:t>Fundación Cultural Patagonia</w:t>
      </w:r>
      <w:r w:rsidRPr="00C838B5">
        <w:rPr>
          <w:rFonts w:ascii="Times New Roman" w:hAnsi="Times New Roman" w:cs="Times New Roman"/>
          <w:bCs/>
          <w:lang w:val="en-GB"/>
        </w:rPr>
        <w:t xml:space="preserve">, </w:t>
      </w:r>
      <w:bookmarkStart w:id="1" w:name="_Hlk56501433"/>
      <w:r w:rsidRPr="00C838B5">
        <w:rPr>
          <w:rFonts w:ascii="Times New Roman" w:hAnsi="Times New Roman" w:cs="Times New Roman"/>
          <w:bCs/>
          <w:lang w:val="en-GB"/>
        </w:rPr>
        <w:t xml:space="preserve">and all the national associations </w:t>
      </w:r>
      <w:r w:rsidR="00C10318" w:rsidRPr="00C838B5">
        <w:rPr>
          <w:rFonts w:ascii="Times New Roman" w:hAnsi="Times New Roman" w:cs="Times New Roman"/>
          <w:bCs/>
          <w:lang w:val="en-GB"/>
        </w:rPr>
        <w:t>forming</w:t>
      </w:r>
      <w:r w:rsidRPr="00C838B5">
        <w:rPr>
          <w:rFonts w:ascii="Times New Roman" w:hAnsi="Times New Roman" w:cs="Times New Roman"/>
          <w:bCs/>
          <w:lang w:val="en-GB"/>
        </w:rPr>
        <w:t xml:space="preserve"> WPTA worldwide.</w:t>
      </w:r>
    </w:p>
    <w:bookmarkEnd w:id="1"/>
    <w:p w14:paraId="07508239" w14:textId="7FA56D6D" w:rsidR="00C10318" w:rsidRPr="00C838B5" w:rsidRDefault="00804D55" w:rsidP="00C10318">
      <w:pPr>
        <w:pStyle w:val="NormalWeb"/>
        <w:spacing w:before="0" w:beforeAutospacing="0" w:after="0" w:afterAutospacing="0"/>
        <w:jc w:val="both"/>
        <w:rPr>
          <w:sz w:val="22"/>
          <w:szCs w:val="22"/>
          <w:lang w:val="en-GB"/>
        </w:rPr>
      </w:pPr>
      <w:r w:rsidRPr="00C838B5">
        <w:rPr>
          <w:sz w:val="22"/>
          <w:szCs w:val="22"/>
          <w:lang w:val="en-GB"/>
        </w:rPr>
        <w:t xml:space="preserve">5. </w:t>
      </w:r>
      <w:r w:rsidR="00C10318" w:rsidRPr="00C838B5">
        <w:rPr>
          <w:sz w:val="22"/>
          <w:szCs w:val="22"/>
          <w:lang w:val="en-GB"/>
        </w:rPr>
        <w:t xml:space="preserve">They will receive a Winners Diploma of WPTA Argentina </w:t>
      </w:r>
      <w:r w:rsidR="00E20A2F">
        <w:rPr>
          <w:sz w:val="22"/>
          <w:szCs w:val="22"/>
          <w:lang w:val="en-GB"/>
        </w:rPr>
        <w:t>FCP</w:t>
      </w:r>
      <w:r w:rsidR="005D522D">
        <w:rPr>
          <w:sz w:val="22"/>
          <w:szCs w:val="22"/>
          <w:lang w:val="en-GB"/>
        </w:rPr>
        <w:t xml:space="preserve"> - </w:t>
      </w:r>
      <w:r w:rsidR="00C10318" w:rsidRPr="00C838B5">
        <w:rPr>
          <w:sz w:val="22"/>
          <w:szCs w:val="22"/>
          <w:lang w:val="en-GB"/>
        </w:rPr>
        <w:t>IPC 2021 Competition granted by the members of the Jury made up of internationally renowned artists.</w:t>
      </w:r>
    </w:p>
    <w:p w14:paraId="420C1B2C" w14:textId="77777777" w:rsidR="00C10318" w:rsidRPr="00C838B5" w:rsidRDefault="00C10318" w:rsidP="00C10318">
      <w:pPr>
        <w:pStyle w:val="NormalWeb"/>
        <w:spacing w:before="0" w:beforeAutospacing="0" w:after="0" w:afterAutospacing="0"/>
        <w:jc w:val="both"/>
        <w:rPr>
          <w:sz w:val="22"/>
          <w:szCs w:val="22"/>
          <w:lang w:val="en-GB"/>
        </w:rPr>
      </w:pPr>
    </w:p>
    <w:p w14:paraId="53ACF48F" w14:textId="3C36E5EF" w:rsidR="0005388E" w:rsidRPr="00C838B5" w:rsidRDefault="00804D55" w:rsidP="0005388E">
      <w:pPr>
        <w:pStyle w:val="NormalWeb"/>
        <w:spacing w:before="0" w:beforeAutospacing="0" w:after="0" w:afterAutospacing="0"/>
        <w:jc w:val="both"/>
        <w:rPr>
          <w:sz w:val="22"/>
          <w:szCs w:val="22"/>
          <w:lang w:val="en-GB"/>
        </w:rPr>
      </w:pPr>
      <w:r w:rsidRPr="00C838B5">
        <w:rPr>
          <w:bCs/>
          <w:sz w:val="22"/>
          <w:szCs w:val="22"/>
          <w:lang w:val="en-GB"/>
        </w:rPr>
        <w:t xml:space="preserve">6. </w:t>
      </w:r>
      <w:r w:rsidR="00C10318" w:rsidRPr="00C838B5">
        <w:rPr>
          <w:bCs/>
          <w:sz w:val="22"/>
          <w:szCs w:val="22"/>
          <w:lang w:val="en-GB"/>
        </w:rPr>
        <w:t xml:space="preserve">The </w:t>
      </w:r>
      <w:r w:rsidR="0005388E" w:rsidRPr="00C838B5">
        <w:rPr>
          <w:bCs/>
          <w:lang w:val="en-GB"/>
        </w:rPr>
        <w:t xml:space="preserve">Pianists with </w:t>
      </w:r>
      <w:r w:rsidR="00C10318" w:rsidRPr="00C838B5">
        <w:rPr>
          <w:bCs/>
          <w:sz w:val="22"/>
          <w:szCs w:val="22"/>
          <w:lang w:val="en-GB"/>
        </w:rPr>
        <w:t xml:space="preserve">1st and 2nd prize will be presented at the Winners' Gala Concert </w:t>
      </w:r>
      <w:r w:rsidR="0005388E" w:rsidRPr="00C838B5">
        <w:rPr>
          <w:sz w:val="22"/>
          <w:szCs w:val="22"/>
          <w:lang w:val="en-GB"/>
        </w:rPr>
        <w:t>to be held in a prestigious venue in Buenos Aires, on a date to be confirmed by the competition organization, with an in-person audience or in streaming mode, this activity being conditioned to current health regulations, due to Covid 19 situation.</w:t>
      </w:r>
      <w:r w:rsidR="00C10318" w:rsidRPr="00C838B5">
        <w:rPr>
          <w:bCs/>
          <w:sz w:val="22"/>
          <w:szCs w:val="22"/>
          <w:lang w:val="en-GB"/>
        </w:rPr>
        <w:t xml:space="preserve"> </w:t>
      </w:r>
      <w:r w:rsidR="0005388E" w:rsidRPr="00C838B5">
        <w:rPr>
          <w:sz w:val="22"/>
          <w:szCs w:val="22"/>
          <w:lang w:val="en-GB"/>
        </w:rPr>
        <w:t>Transfer costs up to Buenos Aires, Argentina and accommodation expenses are the responsibility of the competitors.</w:t>
      </w:r>
      <w:r w:rsidR="00C10318" w:rsidRPr="00C838B5">
        <w:rPr>
          <w:bCs/>
          <w:sz w:val="22"/>
          <w:szCs w:val="22"/>
          <w:lang w:val="en-GB"/>
        </w:rPr>
        <w:t xml:space="preserve"> </w:t>
      </w:r>
      <w:r w:rsidR="0005388E" w:rsidRPr="00C838B5">
        <w:rPr>
          <w:sz w:val="22"/>
          <w:szCs w:val="22"/>
          <w:lang w:val="en-GB"/>
        </w:rPr>
        <w:t>If any of the performance winners are absent on the Gala Concert day, the Pianists who received the 3rd Prize or the Special Mention Prize could be invited to perform their work. In the case of having more Concert Halls available for the award events, WPTA Argentina reserves the right to organize the presentations according to its possibilities.</w:t>
      </w:r>
    </w:p>
    <w:p w14:paraId="07D51ED8" w14:textId="77777777" w:rsidR="0005388E" w:rsidRPr="00C838B5" w:rsidRDefault="0005388E" w:rsidP="00C10318">
      <w:pPr>
        <w:pStyle w:val="Standard"/>
        <w:spacing w:after="0" w:line="240" w:lineRule="auto"/>
        <w:jc w:val="both"/>
        <w:rPr>
          <w:rFonts w:ascii="Times New Roman" w:hAnsi="Times New Roman" w:cs="Times New Roman"/>
          <w:bCs/>
          <w:lang w:val="en-GB"/>
        </w:rPr>
      </w:pPr>
    </w:p>
    <w:p w14:paraId="4557F5F2" w14:textId="0BCA5264" w:rsidR="001D3463" w:rsidRPr="00C838B5" w:rsidRDefault="00804D55" w:rsidP="00C10318">
      <w:pPr>
        <w:pStyle w:val="Standard"/>
        <w:spacing w:after="0" w:line="240" w:lineRule="auto"/>
        <w:jc w:val="both"/>
        <w:rPr>
          <w:rFonts w:ascii="Times New Roman" w:hAnsi="Times New Roman" w:cs="Times New Roman"/>
          <w:bCs/>
          <w:lang w:val="en-GB"/>
        </w:rPr>
      </w:pPr>
      <w:r w:rsidRPr="00C838B5">
        <w:rPr>
          <w:rFonts w:ascii="Times New Roman" w:hAnsi="Times New Roman" w:cs="Times New Roman"/>
          <w:bCs/>
          <w:lang w:val="en-GB"/>
        </w:rPr>
        <w:t xml:space="preserve">7. </w:t>
      </w:r>
      <w:r w:rsidR="001D3463" w:rsidRPr="00C838B5">
        <w:rPr>
          <w:rFonts w:ascii="Times New Roman" w:hAnsi="Times New Roman" w:cs="Times New Roman"/>
          <w:bCs/>
          <w:lang w:val="en-GB"/>
        </w:rPr>
        <w:t xml:space="preserve">The 1st Prize will receive a free application -value of the application prize 150 euros- to the World Piano Teachers Association WPTA IPC Competition- 2022, WPTA International headquarters in Novi Sad, Serbia (www.wpta.info/ipc). In this competition, </w:t>
      </w:r>
      <w:r w:rsidR="00BB5ABF" w:rsidRPr="00C838B5">
        <w:rPr>
          <w:rFonts w:ascii="Times New Roman" w:hAnsi="Times New Roman" w:cs="Times New Roman"/>
          <w:bCs/>
          <w:lang w:val="en-GB"/>
        </w:rPr>
        <w:t xml:space="preserve">in case of winning </w:t>
      </w:r>
      <w:r w:rsidR="001D3463" w:rsidRPr="00C838B5">
        <w:rPr>
          <w:rFonts w:ascii="Times New Roman" w:hAnsi="Times New Roman" w:cs="Times New Roman"/>
          <w:bCs/>
          <w:lang w:val="en-GB"/>
        </w:rPr>
        <w:t xml:space="preserve">the 1st prize, </w:t>
      </w:r>
      <w:r w:rsidR="00BB5ABF" w:rsidRPr="00C838B5">
        <w:rPr>
          <w:rFonts w:ascii="Times New Roman" w:hAnsi="Times New Roman" w:cs="Times New Roman"/>
          <w:bCs/>
          <w:lang w:val="en-GB"/>
        </w:rPr>
        <w:t>the winner</w:t>
      </w:r>
      <w:r w:rsidR="001D3463" w:rsidRPr="00C838B5">
        <w:rPr>
          <w:rFonts w:ascii="Times New Roman" w:hAnsi="Times New Roman" w:cs="Times New Roman"/>
          <w:bCs/>
          <w:lang w:val="en-GB"/>
        </w:rPr>
        <w:t xml:space="preserve"> will have travel and accommodation costs covered to give a Concert Gala </w:t>
      </w:r>
      <w:r w:rsidR="00BB5ABF" w:rsidRPr="00C838B5">
        <w:rPr>
          <w:rFonts w:ascii="Times New Roman" w:hAnsi="Times New Roman" w:cs="Times New Roman"/>
          <w:bCs/>
          <w:lang w:val="en-GB"/>
        </w:rPr>
        <w:t xml:space="preserve">at </w:t>
      </w:r>
      <w:r w:rsidR="001D3463" w:rsidRPr="00C838B5">
        <w:rPr>
          <w:rFonts w:ascii="Times New Roman" w:hAnsi="Times New Roman" w:cs="Times New Roman"/>
          <w:bCs/>
          <w:lang w:val="en-GB"/>
        </w:rPr>
        <w:t xml:space="preserve">the IPC 2022 Competition </w:t>
      </w:r>
      <w:r w:rsidR="00BB5ABF" w:rsidRPr="00C838B5">
        <w:rPr>
          <w:rFonts w:ascii="Times New Roman" w:hAnsi="Times New Roman" w:cs="Times New Roman"/>
          <w:bCs/>
          <w:lang w:val="en-GB"/>
        </w:rPr>
        <w:t>during</w:t>
      </w:r>
      <w:r w:rsidR="001D3463" w:rsidRPr="00C838B5">
        <w:rPr>
          <w:rFonts w:ascii="Times New Roman" w:hAnsi="Times New Roman" w:cs="Times New Roman"/>
          <w:bCs/>
          <w:lang w:val="en-GB"/>
        </w:rPr>
        <w:t xml:space="preserve"> t</w:t>
      </w:r>
      <w:r w:rsidR="00BB5ABF" w:rsidRPr="00C838B5">
        <w:rPr>
          <w:rFonts w:ascii="Times New Roman" w:hAnsi="Times New Roman" w:cs="Times New Roman"/>
          <w:bCs/>
          <w:lang w:val="en-GB"/>
        </w:rPr>
        <w:t>he W</w:t>
      </w:r>
      <w:r w:rsidR="001D3463" w:rsidRPr="00C838B5">
        <w:rPr>
          <w:rFonts w:ascii="Times New Roman" w:hAnsi="Times New Roman" w:cs="Times New Roman"/>
          <w:bCs/>
          <w:lang w:val="en-GB"/>
        </w:rPr>
        <w:t>orld Piano Conference in Novi Sad, Serbia between June 27 and on July 3 (situation conditioned to possible changes in each country due to covid-19).</w:t>
      </w:r>
    </w:p>
    <w:p w14:paraId="0A6630BE" w14:textId="77777777" w:rsidR="00C10318" w:rsidRPr="00C838B5" w:rsidRDefault="00C10318" w:rsidP="00C10318">
      <w:pPr>
        <w:pStyle w:val="Standard"/>
        <w:spacing w:after="0" w:line="240" w:lineRule="auto"/>
        <w:jc w:val="both"/>
        <w:rPr>
          <w:rFonts w:ascii="Times New Roman" w:hAnsi="Times New Roman" w:cs="Times New Roman"/>
          <w:bCs/>
          <w:lang w:val="en-GB"/>
        </w:rPr>
      </w:pPr>
    </w:p>
    <w:p w14:paraId="3C1E4F12" w14:textId="6BC45481" w:rsidR="00C10318" w:rsidRDefault="00A03B83" w:rsidP="00C10318">
      <w:pPr>
        <w:pStyle w:val="Standard"/>
        <w:jc w:val="both"/>
        <w:rPr>
          <w:rFonts w:ascii="Times New Roman" w:hAnsi="Times New Roman" w:cs="Times New Roman"/>
          <w:bCs/>
          <w:lang w:val="en-GB"/>
        </w:rPr>
      </w:pPr>
      <w:r w:rsidRPr="00C838B5">
        <w:rPr>
          <w:rFonts w:ascii="Times New Roman" w:hAnsi="Times New Roman" w:cs="Times New Roman"/>
          <w:bCs/>
          <w:lang w:val="en-GB"/>
        </w:rPr>
        <w:t xml:space="preserve">8. </w:t>
      </w:r>
      <w:r w:rsidR="001D3463" w:rsidRPr="00C838B5">
        <w:rPr>
          <w:rFonts w:ascii="Times New Roman" w:hAnsi="Times New Roman" w:cs="Times New Roman"/>
          <w:bCs/>
          <w:lang w:val="en-GB"/>
        </w:rPr>
        <w:t>The 1st Prize will have a scheduled presentation of a solo piano recital at the Auditorium</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w:t>
      </w:r>
      <w:r w:rsidR="00152108">
        <w:rPr>
          <w:rFonts w:ascii="Times New Roman" w:hAnsi="Times New Roman" w:cs="Times New Roman"/>
          <w:bCs/>
          <w:lang w:val="en-GB"/>
        </w:rPr>
        <w:t>Fundación Cultural Patagonia</w:t>
      </w:r>
      <w:r w:rsidR="001D3463" w:rsidRPr="00C838B5">
        <w:rPr>
          <w:rFonts w:ascii="Times New Roman" w:hAnsi="Times New Roman" w:cs="Times New Roman"/>
          <w:bCs/>
          <w:lang w:val="en-GB"/>
        </w:rPr>
        <w:t xml:space="preserve"> (</w:t>
      </w:r>
      <w:hyperlink r:id="rId7" w:history="1">
        <w:r w:rsidRPr="00C838B5">
          <w:rPr>
            <w:rStyle w:val="Hipervnculo"/>
            <w:rFonts w:ascii="Times New Roman" w:hAnsi="Times New Roman" w:cs="Times New Roman"/>
            <w:bCs/>
            <w:lang w:val="en-GB"/>
          </w:rPr>
          <w:t>www.fcp.org.ar</w:t>
        </w:r>
      </w:hyperlink>
      <w:r w:rsidR="001D3463" w:rsidRPr="00C838B5">
        <w:rPr>
          <w:rFonts w:ascii="Times New Roman" w:hAnsi="Times New Roman" w:cs="Times New Roman"/>
          <w:bCs/>
          <w:lang w:val="en-GB"/>
        </w:rPr>
        <w:t xml:space="preserve">), in General Roca, Río Negro, </w:t>
      </w:r>
      <w:r w:rsidR="0091348B" w:rsidRPr="00C838B5">
        <w:rPr>
          <w:rFonts w:ascii="Times New Roman" w:hAnsi="Times New Roman" w:cs="Times New Roman"/>
          <w:bCs/>
          <w:lang w:val="en-GB"/>
        </w:rPr>
        <w:t>centre</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musical and artistic cultural activity in Patagonia Argentina, a stage where top-level artists from </w:t>
      </w:r>
      <w:r w:rsidRPr="00C838B5">
        <w:rPr>
          <w:rFonts w:ascii="Times New Roman" w:hAnsi="Times New Roman" w:cs="Times New Roman"/>
          <w:bCs/>
          <w:lang w:val="en-GB"/>
        </w:rPr>
        <w:t>a</w:t>
      </w:r>
      <w:r w:rsidR="001D3463" w:rsidRPr="00C838B5">
        <w:rPr>
          <w:rFonts w:ascii="Times New Roman" w:hAnsi="Times New Roman" w:cs="Times New Roman"/>
          <w:bCs/>
          <w:lang w:val="en-GB"/>
        </w:rPr>
        <w:t xml:space="preserve">rgentine and international music scene participate. The costs of stay will be covered, but </w:t>
      </w:r>
      <w:r w:rsidRPr="00C838B5">
        <w:rPr>
          <w:rFonts w:ascii="Times New Roman" w:hAnsi="Times New Roman" w:cs="Times New Roman"/>
          <w:lang w:val="en-GB"/>
        </w:rPr>
        <w:t>transfer costs up to Buenos Aires, Argentina and</w:t>
      </w:r>
      <w:r w:rsidR="00550A49" w:rsidRPr="00C838B5">
        <w:rPr>
          <w:rFonts w:ascii="Times New Roman" w:hAnsi="Times New Roman" w:cs="Times New Roman"/>
          <w:bCs/>
          <w:lang w:val="en-GB"/>
        </w:rPr>
        <w:t xml:space="preserve"> Río Negro </w:t>
      </w:r>
      <w:r w:rsidRPr="00C838B5">
        <w:rPr>
          <w:rFonts w:ascii="Times New Roman" w:hAnsi="Times New Roman" w:cs="Times New Roman"/>
          <w:lang w:val="en-GB"/>
        </w:rPr>
        <w:t>are the responsibility of the competitor</w:t>
      </w:r>
      <w:r w:rsidR="001D3463" w:rsidRPr="00C838B5">
        <w:rPr>
          <w:rFonts w:ascii="Times New Roman" w:hAnsi="Times New Roman" w:cs="Times New Roman"/>
          <w:bCs/>
          <w:lang w:val="en-GB"/>
        </w:rPr>
        <w:t>. The concert will be held on a date to be confirmed</w:t>
      </w:r>
      <w:r w:rsidR="00550A49" w:rsidRPr="00C838B5">
        <w:rPr>
          <w:rFonts w:ascii="Times New Roman" w:hAnsi="Times New Roman" w:cs="Times New Roman"/>
          <w:bCs/>
          <w:lang w:val="en-GB"/>
        </w:rPr>
        <w:t>.</w:t>
      </w:r>
      <w:r w:rsidR="001D3463" w:rsidRPr="00C838B5">
        <w:rPr>
          <w:rFonts w:ascii="Times New Roman" w:hAnsi="Times New Roman" w:cs="Times New Roman"/>
          <w:bCs/>
          <w:lang w:val="en-GB"/>
        </w:rPr>
        <w:t xml:space="preserve"> </w:t>
      </w:r>
      <w:r w:rsidR="00550A49" w:rsidRPr="00C838B5">
        <w:rPr>
          <w:rFonts w:ascii="Times New Roman" w:hAnsi="Times New Roman" w:cs="Times New Roman"/>
          <w:bCs/>
          <w:lang w:val="en-GB"/>
        </w:rPr>
        <w:t>T</w:t>
      </w:r>
      <w:r w:rsidR="001D3463" w:rsidRPr="00C838B5">
        <w:rPr>
          <w:rFonts w:ascii="Times New Roman" w:hAnsi="Times New Roman" w:cs="Times New Roman"/>
          <w:bCs/>
          <w:lang w:val="en-GB"/>
        </w:rPr>
        <w:t xml:space="preserve">his activity </w:t>
      </w:r>
      <w:r w:rsidR="00550A49" w:rsidRPr="00C838B5">
        <w:rPr>
          <w:rFonts w:ascii="Times New Roman" w:hAnsi="Times New Roman" w:cs="Times New Roman"/>
          <w:bCs/>
          <w:lang w:val="en-GB"/>
        </w:rPr>
        <w:t xml:space="preserve">could be conditioned to possible changes </w:t>
      </w:r>
      <w:r w:rsidR="001D3463" w:rsidRPr="00C838B5">
        <w:rPr>
          <w:rFonts w:ascii="Times New Roman" w:hAnsi="Times New Roman" w:cs="Times New Roman"/>
          <w:bCs/>
          <w:lang w:val="en-GB"/>
        </w:rPr>
        <w:t>on current health regulations, due to the global situation of Covid-19.</w:t>
      </w:r>
    </w:p>
    <w:p w14:paraId="7A6397C4" w14:textId="59C23B74" w:rsidR="00E160C0" w:rsidRDefault="00E160C0" w:rsidP="00C10318">
      <w:pPr>
        <w:pStyle w:val="Standard"/>
        <w:jc w:val="both"/>
        <w:rPr>
          <w:rFonts w:ascii="Times New Roman" w:hAnsi="Times New Roman" w:cs="Times New Roman"/>
          <w:bCs/>
          <w:lang w:val="en-GB"/>
        </w:rPr>
      </w:pPr>
    </w:p>
    <w:p w14:paraId="0B6FB7B9" w14:textId="77777777" w:rsidR="00E160C0" w:rsidRPr="00C838B5" w:rsidRDefault="00E160C0" w:rsidP="00C10318">
      <w:pPr>
        <w:pStyle w:val="Standard"/>
        <w:jc w:val="both"/>
        <w:rPr>
          <w:rFonts w:ascii="Times New Roman" w:hAnsi="Times New Roman" w:cs="Times New Roman"/>
          <w:bCs/>
          <w:lang w:val="en-GB"/>
        </w:rPr>
      </w:pPr>
    </w:p>
    <w:p w14:paraId="09A88469" w14:textId="77777777" w:rsidR="00D83AE9" w:rsidRPr="00C838B5" w:rsidRDefault="00D83AE9">
      <w:pPr>
        <w:pStyle w:val="Standard"/>
        <w:spacing w:after="0" w:line="240" w:lineRule="auto"/>
        <w:jc w:val="both"/>
        <w:rPr>
          <w:rFonts w:ascii="Times New Roman" w:hAnsi="Times New Roman" w:cs="Times New Roman"/>
          <w:b/>
          <w:lang w:val="en-GB"/>
        </w:rPr>
      </w:pPr>
    </w:p>
    <w:p w14:paraId="1F33B866" w14:textId="77777777" w:rsidR="00E23C44" w:rsidRDefault="00E23C44">
      <w:pPr>
        <w:pStyle w:val="Standard"/>
        <w:spacing w:after="0" w:line="240" w:lineRule="auto"/>
        <w:jc w:val="center"/>
        <w:rPr>
          <w:rFonts w:ascii="Times New Roman" w:hAnsi="Times New Roman" w:cs="Times New Roman"/>
          <w:b/>
          <w:lang w:val="en-GB"/>
        </w:rPr>
      </w:pPr>
    </w:p>
    <w:p w14:paraId="69A3589F" w14:textId="77777777" w:rsidR="00795277" w:rsidRDefault="00795277">
      <w:pPr>
        <w:pStyle w:val="Standard"/>
        <w:spacing w:after="0" w:line="240" w:lineRule="auto"/>
        <w:jc w:val="center"/>
        <w:rPr>
          <w:rFonts w:ascii="Times New Roman" w:hAnsi="Times New Roman" w:cs="Times New Roman"/>
          <w:b/>
          <w:lang w:val="en-GB"/>
        </w:rPr>
      </w:pPr>
    </w:p>
    <w:p w14:paraId="20EC76A7" w14:textId="2ED983D5" w:rsidR="00D83AE9" w:rsidRPr="00C838B5" w:rsidRDefault="00BF201B">
      <w:pPr>
        <w:pStyle w:val="Standard"/>
        <w:spacing w:after="0" w:line="240" w:lineRule="auto"/>
        <w:jc w:val="center"/>
        <w:rPr>
          <w:rFonts w:ascii="Times New Roman" w:hAnsi="Times New Roman" w:cs="Times New Roman"/>
          <w:lang w:val="en-GB"/>
        </w:rPr>
      </w:pPr>
      <w:r w:rsidRPr="00C838B5">
        <w:rPr>
          <w:rFonts w:ascii="Times New Roman" w:hAnsi="Times New Roman" w:cs="Times New Roman"/>
          <w:b/>
          <w:lang w:val="en-GB"/>
        </w:rPr>
        <w:t>Audi</w:t>
      </w:r>
      <w:r w:rsidR="00EF210D" w:rsidRPr="00C838B5">
        <w:rPr>
          <w:rFonts w:ascii="Times New Roman" w:hAnsi="Times New Roman" w:cs="Times New Roman"/>
          <w:b/>
          <w:lang w:val="en-GB"/>
        </w:rPr>
        <w:t>tion</w:t>
      </w:r>
    </w:p>
    <w:p w14:paraId="2A90BB96" w14:textId="77777777" w:rsidR="00D83AE9" w:rsidRPr="00C838B5" w:rsidRDefault="00D83AE9">
      <w:pPr>
        <w:pStyle w:val="Standard"/>
        <w:spacing w:after="0" w:line="240" w:lineRule="auto"/>
        <w:jc w:val="center"/>
        <w:rPr>
          <w:rFonts w:ascii="Times New Roman" w:hAnsi="Times New Roman" w:cs="Times New Roman"/>
          <w:b/>
          <w:lang w:val="en-GB"/>
        </w:rPr>
      </w:pPr>
    </w:p>
    <w:p w14:paraId="2C198B89" w14:textId="5DA1A54A" w:rsidR="00ED1FAA" w:rsidRPr="00C838B5" w:rsidRDefault="00E160C0" w:rsidP="00895E2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9</w:t>
      </w:r>
      <w:r w:rsidR="00BF201B" w:rsidRPr="00C838B5">
        <w:rPr>
          <w:rFonts w:ascii="Times New Roman" w:hAnsi="Times New Roman" w:cs="Times New Roman"/>
          <w:lang w:val="en-GB"/>
        </w:rPr>
        <w:t xml:space="preserve">. </w:t>
      </w:r>
      <w:r w:rsidR="00ED1FAA" w:rsidRPr="00C838B5">
        <w:rPr>
          <w:rFonts w:ascii="Times New Roman" w:hAnsi="Times New Roman" w:cs="Times New Roman"/>
          <w:lang w:val="en-GB"/>
        </w:rPr>
        <w:t>Applicants will be auditioned as follows:</w:t>
      </w:r>
    </w:p>
    <w:p w14:paraId="4BEBCEFA" w14:textId="113D10A4" w:rsidR="00181318" w:rsidRPr="00C838B5" w:rsidRDefault="00BF201B">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 </w:t>
      </w:r>
      <w:r w:rsidR="00ED1FAA" w:rsidRPr="00C838B5">
        <w:rPr>
          <w:rFonts w:ascii="Times New Roman" w:hAnsi="Times New Roman" w:cs="Times New Roman"/>
          <w:lang w:val="en-GB"/>
        </w:rPr>
        <w:t xml:space="preserve">Video recording of your performance: it is mandatory to send a live video recording, a movement, or an integral work without any edition, and with a record no more than two years old as a maximum limit at the time of submitting to the competition, accompanied by the reference of the concert program where it was recorded, with details of the place and date. As an example, a complete sonata movement, a complete prelude and fugue, or complete work, etc. It can accompany the initial material live, with another made in a recording studio, of similar characteristics, a complete movement, or an integral work, and with a record no more than two years old as a maximum limit at the time of submitting to the competition. </w:t>
      </w:r>
      <w:r w:rsidR="00D22389" w:rsidRPr="00C838B5">
        <w:rPr>
          <w:rFonts w:ascii="Times New Roman" w:hAnsi="Times New Roman" w:cs="Times New Roman"/>
          <w:lang w:val="en-GB"/>
        </w:rPr>
        <w:t>Competitors must submit an e</w:t>
      </w:r>
      <w:r w:rsidR="00ED1FAA" w:rsidRPr="00C838B5">
        <w:rPr>
          <w:rFonts w:ascii="Times New Roman" w:hAnsi="Times New Roman" w:cs="Times New Roman"/>
          <w:lang w:val="en-GB"/>
        </w:rPr>
        <w:t xml:space="preserve">mail </w:t>
      </w:r>
      <w:r w:rsidR="00D22389" w:rsidRPr="00C838B5">
        <w:rPr>
          <w:rFonts w:ascii="Times New Roman" w:hAnsi="Times New Roman" w:cs="Times New Roman"/>
          <w:lang w:val="en-GB"/>
        </w:rPr>
        <w:t xml:space="preserve">with </w:t>
      </w:r>
      <w:r w:rsidR="00ED1FAA" w:rsidRPr="00C838B5">
        <w:rPr>
          <w:rFonts w:ascii="Times New Roman" w:hAnsi="Times New Roman" w:cs="Times New Roman"/>
          <w:lang w:val="en-GB"/>
        </w:rPr>
        <w:t xml:space="preserve">the </w:t>
      </w:r>
      <w:r w:rsidR="00D22389" w:rsidRPr="00C838B5">
        <w:rPr>
          <w:rFonts w:ascii="Times New Roman" w:hAnsi="Times New Roman" w:cs="Times New Roman"/>
          <w:lang w:val="en-GB"/>
        </w:rPr>
        <w:t xml:space="preserve">video </w:t>
      </w:r>
      <w:r w:rsidR="00ED1FAA" w:rsidRPr="00C838B5">
        <w:rPr>
          <w:rFonts w:ascii="Times New Roman" w:hAnsi="Times New Roman" w:cs="Times New Roman"/>
          <w:lang w:val="en-GB"/>
        </w:rPr>
        <w:t xml:space="preserve">link to </w:t>
      </w:r>
      <w:proofErr w:type="gramStart"/>
      <w:r w:rsidR="00ED1FAA" w:rsidRPr="00C838B5">
        <w:rPr>
          <w:rFonts w:ascii="Times New Roman" w:hAnsi="Times New Roman" w:cs="Times New Roman"/>
          <w:lang w:val="en-GB"/>
        </w:rPr>
        <w:t>view online,</w:t>
      </w:r>
      <w:proofErr w:type="gramEnd"/>
      <w:r w:rsidR="00ED1FAA" w:rsidRPr="00C838B5">
        <w:rPr>
          <w:rFonts w:ascii="Times New Roman" w:hAnsi="Times New Roman" w:cs="Times New Roman"/>
          <w:lang w:val="en-GB"/>
        </w:rPr>
        <w:t xml:space="preserve"> on YouTube (preferably), Vimeo, Google Drive, or One Drive. Video downloads will not be made, they will only be viewed online. Videos can be listed as "unlisted" or "public."</w:t>
      </w:r>
    </w:p>
    <w:p w14:paraId="2E6666CF" w14:textId="41E032EC" w:rsidR="00D83AE9" w:rsidRPr="00C838B5" w:rsidRDefault="00181318">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An International Jury, both in Argentina and in other countries, made up of artists of great prestige and experience, will evaluate the material submitted for the competition.</w:t>
      </w:r>
    </w:p>
    <w:p w14:paraId="510E5E6D" w14:textId="77777777" w:rsidR="00181318" w:rsidRPr="00C838B5" w:rsidRDefault="00181318">
      <w:pPr>
        <w:pStyle w:val="Standard"/>
        <w:spacing w:after="0" w:line="240" w:lineRule="auto"/>
        <w:jc w:val="both"/>
        <w:rPr>
          <w:rFonts w:ascii="Times New Roman" w:hAnsi="Times New Roman" w:cs="Times New Roman"/>
          <w:lang w:val="en-GB"/>
        </w:rPr>
      </w:pPr>
    </w:p>
    <w:p w14:paraId="0AA48F6E" w14:textId="74C46C5C" w:rsidR="00181318" w:rsidRPr="00C838B5" w:rsidRDefault="00181318" w:rsidP="00181318">
      <w:pPr>
        <w:jc w:val="both"/>
        <w:rPr>
          <w:rFonts w:ascii="Times New Roman" w:hAnsi="Times New Roman" w:cs="Times New Roman"/>
          <w:lang w:val="en-GB"/>
        </w:rPr>
      </w:pPr>
      <w:r w:rsidRPr="00C838B5">
        <w:rPr>
          <w:rFonts w:ascii="Times New Roman" w:hAnsi="Times New Roman" w:cs="Times New Roman"/>
          <w:lang w:val="en-GB"/>
        </w:rPr>
        <w:t>1</w:t>
      </w:r>
      <w:r w:rsidR="00E160C0">
        <w:rPr>
          <w:rFonts w:ascii="Times New Roman" w:hAnsi="Times New Roman" w:cs="Times New Roman"/>
          <w:lang w:val="en-GB"/>
        </w:rPr>
        <w:t>0</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 xml:space="preserve">The audition program must consist of a minimum of 15 minutes and a maximum of 30 minutes of repertoire, there may be a maximum tolerance of 5 minutes, with different </w:t>
      </w:r>
      <w:r w:rsidR="00D22389" w:rsidRPr="00C838B5">
        <w:rPr>
          <w:rFonts w:ascii="Times New Roman" w:hAnsi="Times New Roman" w:cs="Times New Roman"/>
          <w:lang w:val="en-GB"/>
        </w:rPr>
        <w:t xml:space="preserve">academic </w:t>
      </w:r>
      <w:r w:rsidRPr="00C838B5">
        <w:rPr>
          <w:rFonts w:ascii="Times New Roman" w:hAnsi="Times New Roman" w:cs="Times New Roman"/>
          <w:lang w:val="en-GB"/>
        </w:rPr>
        <w:t xml:space="preserve">styles and musical periods. The works can be executed at different times but must be collated to send in a single video. The </w:t>
      </w:r>
      <w:r w:rsidR="00D22389" w:rsidRPr="00C838B5">
        <w:rPr>
          <w:rFonts w:ascii="Times New Roman" w:hAnsi="Times New Roman" w:cs="Times New Roman"/>
          <w:lang w:val="en-GB"/>
        </w:rPr>
        <w:t>video</w:t>
      </w:r>
      <w:r w:rsidRPr="00C838B5">
        <w:rPr>
          <w:rFonts w:ascii="Times New Roman" w:hAnsi="Times New Roman" w:cs="Times New Roman"/>
          <w:lang w:val="en-GB"/>
        </w:rPr>
        <w:t xml:space="preserve"> must clearly show the performer, showing the </w:t>
      </w:r>
      <w:r w:rsidR="009270DF" w:rsidRPr="00C838B5">
        <w:rPr>
          <w:rFonts w:ascii="Times New Roman" w:hAnsi="Times New Roman" w:cs="Times New Roman"/>
          <w:lang w:val="en-GB"/>
        </w:rPr>
        <w:t xml:space="preserve">hands on the keyboard </w:t>
      </w:r>
      <w:r w:rsidRPr="00C838B5">
        <w:rPr>
          <w:rFonts w:ascii="Times New Roman" w:hAnsi="Times New Roman" w:cs="Times New Roman"/>
          <w:lang w:val="en-GB"/>
        </w:rPr>
        <w:t>and</w:t>
      </w:r>
      <w:r w:rsidR="009270DF" w:rsidRPr="00C838B5">
        <w:rPr>
          <w:rFonts w:ascii="Times New Roman" w:hAnsi="Times New Roman" w:cs="Times New Roman"/>
          <w:lang w:val="en-GB"/>
        </w:rPr>
        <w:t xml:space="preserve"> the body</w:t>
      </w:r>
      <w:r w:rsidRPr="00C838B5">
        <w:rPr>
          <w:rFonts w:ascii="Times New Roman" w:hAnsi="Times New Roman" w:cs="Times New Roman"/>
          <w:lang w:val="en-GB"/>
        </w:rPr>
        <w:t xml:space="preserve">, in a live </w:t>
      </w:r>
      <w:r w:rsidR="009270DF" w:rsidRPr="00C838B5">
        <w:rPr>
          <w:rFonts w:ascii="Times New Roman" w:hAnsi="Times New Roman" w:cs="Times New Roman"/>
          <w:lang w:val="en-GB"/>
        </w:rPr>
        <w:t>concert, performance</w:t>
      </w:r>
      <w:r w:rsidRPr="00C838B5">
        <w:rPr>
          <w:rFonts w:ascii="Times New Roman" w:hAnsi="Times New Roman" w:cs="Times New Roman"/>
          <w:lang w:val="en-GB"/>
        </w:rPr>
        <w:t xml:space="preserve"> or </w:t>
      </w:r>
      <w:r w:rsidR="009270DF" w:rsidRPr="00C838B5">
        <w:rPr>
          <w:rFonts w:ascii="Times New Roman" w:hAnsi="Times New Roman" w:cs="Times New Roman"/>
          <w:lang w:val="en-GB"/>
        </w:rPr>
        <w:t xml:space="preserve">studio </w:t>
      </w:r>
      <w:r w:rsidRPr="00C838B5">
        <w:rPr>
          <w:rFonts w:ascii="Times New Roman" w:hAnsi="Times New Roman" w:cs="Times New Roman"/>
          <w:lang w:val="en-GB"/>
        </w:rPr>
        <w:t>recording session without editing cuts.</w:t>
      </w:r>
    </w:p>
    <w:p w14:paraId="092A2BD7" w14:textId="77777777" w:rsidR="00181318" w:rsidRPr="00C838B5" w:rsidRDefault="00181318" w:rsidP="00181318">
      <w:pPr>
        <w:jc w:val="both"/>
        <w:rPr>
          <w:rFonts w:ascii="Times New Roman" w:hAnsi="Times New Roman" w:cs="Times New Roman"/>
          <w:lang w:val="en-GB"/>
        </w:rPr>
      </w:pPr>
    </w:p>
    <w:p w14:paraId="3CE8A685" w14:textId="1EC9198B" w:rsidR="00D83AE9" w:rsidRPr="00C838B5" w:rsidRDefault="00BF201B">
      <w:pPr>
        <w:pStyle w:val="Standard"/>
        <w:spacing w:after="0" w:line="240" w:lineRule="auto"/>
        <w:jc w:val="center"/>
        <w:rPr>
          <w:rFonts w:ascii="Times New Roman" w:hAnsi="Times New Roman" w:cs="Times New Roman"/>
          <w:lang w:val="en-GB"/>
        </w:rPr>
      </w:pPr>
      <w:r w:rsidRPr="00C838B5">
        <w:rPr>
          <w:rFonts w:ascii="Times New Roman" w:hAnsi="Times New Roman" w:cs="Times New Roman"/>
          <w:b/>
          <w:lang w:val="en-GB"/>
        </w:rPr>
        <w:t>Ap</w:t>
      </w:r>
      <w:r w:rsidR="00181318" w:rsidRPr="00C838B5">
        <w:rPr>
          <w:rFonts w:ascii="Times New Roman" w:hAnsi="Times New Roman" w:cs="Times New Roman"/>
          <w:b/>
          <w:lang w:val="en-GB"/>
        </w:rPr>
        <w:t>p</w:t>
      </w:r>
      <w:r w:rsidRPr="00C838B5">
        <w:rPr>
          <w:rFonts w:ascii="Times New Roman" w:hAnsi="Times New Roman" w:cs="Times New Roman"/>
          <w:b/>
          <w:lang w:val="en-GB"/>
        </w:rPr>
        <w:t>lica</w:t>
      </w:r>
      <w:r w:rsidR="00181318" w:rsidRPr="00C838B5">
        <w:rPr>
          <w:rFonts w:ascii="Times New Roman" w:hAnsi="Times New Roman" w:cs="Times New Roman"/>
          <w:b/>
          <w:lang w:val="en-GB"/>
        </w:rPr>
        <w:t>t</w:t>
      </w:r>
      <w:r w:rsidRPr="00C838B5">
        <w:rPr>
          <w:rFonts w:ascii="Times New Roman" w:hAnsi="Times New Roman" w:cs="Times New Roman"/>
          <w:b/>
          <w:lang w:val="en-GB"/>
        </w:rPr>
        <w:t>ions</w:t>
      </w:r>
    </w:p>
    <w:p w14:paraId="44490512" w14:textId="77777777" w:rsidR="00D83AE9" w:rsidRPr="00C838B5" w:rsidRDefault="00D83AE9">
      <w:pPr>
        <w:pStyle w:val="Standard"/>
        <w:spacing w:after="0" w:line="240" w:lineRule="auto"/>
        <w:jc w:val="center"/>
        <w:rPr>
          <w:rFonts w:ascii="Times New Roman" w:hAnsi="Times New Roman" w:cs="Times New Roman"/>
          <w:b/>
          <w:lang w:val="en-GB"/>
        </w:rPr>
      </w:pPr>
    </w:p>
    <w:p w14:paraId="01B42B37" w14:textId="29263F47" w:rsidR="00D83AE9" w:rsidRDefault="009270DF" w:rsidP="003247B9">
      <w:pPr>
        <w:pStyle w:val="NormalWeb"/>
        <w:spacing w:before="0" w:beforeAutospacing="0" w:after="0" w:afterAutospacing="0"/>
        <w:jc w:val="both"/>
        <w:rPr>
          <w:b/>
          <w:bCs/>
          <w:sz w:val="22"/>
          <w:szCs w:val="22"/>
          <w:lang w:val="en-GB"/>
        </w:rPr>
      </w:pPr>
      <w:r w:rsidRPr="00C838B5">
        <w:rPr>
          <w:lang w:val="en-GB"/>
        </w:rPr>
        <w:t>1</w:t>
      </w:r>
      <w:r w:rsidR="00E160C0">
        <w:rPr>
          <w:lang w:val="en-GB"/>
        </w:rPr>
        <w:t>1</w:t>
      </w:r>
      <w:r w:rsidR="00BF201B" w:rsidRPr="00C838B5">
        <w:rPr>
          <w:lang w:val="en-GB"/>
        </w:rPr>
        <w:t xml:space="preserve">. </w:t>
      </w:r>
      <w:r w:rsidRPr="00C838B5">
        <w:rPr>
          <w:sz w:val="22"/>
          <w:szCs w:val="22"/>
          <w:lang w:val="en-GB"/>
        </w:rPr>
        <w:t xml:space="preserve">The </w:t>
      </w:r>
      <w:r w:rsidR="003247B9" w:rsidRPr="003247B9">
        <w:rPr>
          <w:sz w:val="22"/>
          <w:szCs w:val="22"/>
          <w:lang w:val="en-GB"/>
        </w:rPr>
        <w:t>Extraordinary Deadline</w:t>
      </w:r>
      <w:r w:rsidR="003247B9" w:rsidRPr="00C838B5">
        <w:rPr>
          <w:sz w:val="22"/>
          <w:szCs w:val="22"/>
          <w:lang w:val="en-GB"/>
        </w:rPr>
        <w:t xml:space="preserve"> </w:t>
      </w:r>
      <w:r w:rsidRPr="00C838B5">
        <w:rPr>
          <w:sz w:val="22"/>
          <w:szCs w:val="22"/>
          <w:lang w:val="en-GB"/>
        </w:rPr>
        <w:t xml:space="preserve">for applying for the WPTA Argentina IPC 2021 Online Edition competition is </w:t>
      </w:r>
      <w:r w:rsidR="003247B9" w:rsidRPr="003247B9">
        <w:rPr>
          <w:b/>
          <w:bCs/>
          <w:sz w:val="22"/>
          <w:szCs w:val="22"/>
          <w:lang w:val="en-GB"/>
        </w:rPr>
        <w:t>April 15, 2021</w:t>
      </w:r>
      <w:r w:rsidR="002078C6">
        <w:rPr>
          <w:b/>
          <w:bCs/>
          <w:sz w:val="22"/>
          <w:szCs w:val="22"/>
          <w:lang w:val="en-GB"/>
        </w:rPr>
        <w:t>.</w:t>
      </w:r>
    </w:p>
    <w:p w14:paraId="3B565372" w14:textId="77777777" w:rsidR="002078C6" w:rsidRPr="003247B9" w:rsidRDefault="002078C6" w:rsidP="003247B9">
      <w:pPr>
        <w:pStyle w:val="NormalWeb"/>
        <w:spacing w:before="0" w:beforeAutospacing="0" w:after="0" w:afterAutospacing="0"/>
        <w:jc w:val="both"/>
        <w:rPr>
          <w:b/>
          <w:bCs/>
          <w:lang w:val="en-GB"/>
        </w:rPr>
      </w:pPr>
    </w:p>
    <w:p w14:paraId="79A9AD39" w14:textId="453BC3BF" w:rsidR="00D83AE9" w:rsidRPr="003247B9" w:rsidRDefault="009270DF">
      <w:pPr>
        <w:pStyle w:val="Standard"/>
        <w:spacing w:after="0" w:line="240" w:lineRule="auto"/>
        <w:jc w:val="both"/>
        <w:rPr>
          <w:rFonts w:ascii="Times New Roman" w:hAnsi="Times New Roman" w:cs="Times New Roman"/>
          <w:b/>
          <w:bCs/>
          <w:lang w:val="en-GB"/>
        </w:rPr>
      </w:pPr>
      <w:r w:rsidRPr="00C838B5">
        <w:rPr>
          <w:rFonts w:ascii="Times New Roman" w:hAnsi="Times New Roman" w:cs="Times New Roman"/>
          <w:lang w:val="en-GB"/>
        </w:rPr>
        <w:t>1</w:t>
      </w:r>
      <w:r w:rsidR="00E160C0">
        <w:rPr>
          <w:rFonts w:ascii="Times New Roman" w:hAnsi="Times New Roman" w:cs="Times New Roman"/>
          <w:lang w:val="en-GB"/>
        </w:rPr>
        <w:t>2</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 xml:space="preserve">Competition results will be announced on </w:t>
      </w:r>
      <w:r w:rsidR="003247B9" w:rsidRPr="003247B9">
        <w:rPr>
          <w:rFonts w:ascii="Times New Roman" w:hAnsi="Times New Roman" w:cs="Times New Roman"/>
          <w:b/>
          <w:bCs/>
          <w:lang w:val="en-GB"/>
        </w:rPr>
        <w:t>May 15</w:t>
      </w:r>
      <w:r w:rsidRPr="003247B9">
        <w:rPr>
          <w:rFonts w:ascii="Times New Roman" w:hAnsi="Times New Roman" w:cs="Times New Roman"/>
          <w:b/>
          <w:bCs/>
          <w:lang w:val="en-GB"/>
        </w:rPr>
        <w:t>, 2021.</w:t>
      </w:r>
    </w:p>
    <w:p w14:paraId="27E5178F" w14:textId="77777777" w:rsidR="009270DF" w:rsidRPr="00C838B5" w:rsidRDefault="009270DF">
      <w:pPr>
        <w:pStyle w:val="Standard"/>
        <w:spacing w:after="0" w:line="240" w:lineRule="auto"/>
        <w:jc w:val="both"/>
        <w:rPr>
          <w:rFonts w:ascii="Times New Roman" w:hAnsi="Times New Roman" w:cs="Times New Roman"/>
          <w:lang w:val="en-GB"/>
        </w:rPr>
      </w:pPr>
    </w:p>
    <w:p w14:paraId="51FE5143" w14:textId="7389DF30" w:rsidR="009270DF" w:rsidRPr="00C838B5" w:rsidRDefault="009270DF" w:rsidP="009270DF">
      <w:pPr>
        <w:pStyle w:val="NormalWeb"/>
        <w:spacing w:before="0" w:beforeAutospacing="0" w:after="0" w:afterAutospacing="0"/>
        <w:jc w:val="both"/>
        <w:rPr>
          <w:sz w:val="22"/>
          <w:szCs w:val="22"/>
          <w:lang w:val="en-GB"/>
        </w:rPr>
      </w:pPr>
      <w:r w:rsidRPr="00C838B5">
        <w:rPr>
          <w:lang w:val="en-GB"/>
        </w:rPr>
        <w:t>1</w:t>
      </w:r>
      <w:r w:rsidR="000D4134">
        <w:rPr>
          <w:lang w:val="en-GB"/>
        </w:rPr>
        <w:t>3</w:t>
      </w:r>
      <w:r w:rsidR="00BF201B" w:rsidRPr="00C838B5">
        <w:rPr>
          <w:lang w:val="en-GB"/>
        </w:rPr>
        <w:t>.</w:t>
      </w:r>
      <w:bookmarkStart w:id="2" w:name="_Hlk53476647"/>
      <w:r w:rsidRPr="00C838B5">
        <w:rPr>
          <w:lang w:val="en-GB"/>
        </w:rPr>
        <w:t xml:space="preserve"> </w:t>
      </w:r>
      <w:r w:rsidRPr="00C838B5">
        <w:rPr>
          <w:sz w:val="22"/>
          <w:szCs w:val="22"/>
          <w:lang w:val="en-GB"/>
        </w:rPr>
        <w:t xml:space="preserve">Application materials should be sent to WPTA Argentina IPC at the email </w:t>
      </w:r>
    </w:p>
    <w:p w14:paraId="7D67585E" w14:textId="5D638F13" w:rsidR="00D83AE9" w:rsidRPr="00C838B5" w:rsidRDefault="00876AD8" w:rsidP="009270DF">
      <w:pPr>
        <w:pStyle w:val="NormalWeb"/>
        <w:spacing w:before="0" w:beforeAutospacing="0" w:after="0" w:afterAutospacing="0"/>
        <w:jc w:val="both"/>
        <w:rPr>
          <w:sz w:val="22"/>
          <w:szCs w:val="22"/>
          <w:lang w:val="en-GB"/>
        </w:rPr>
      </w:pPr>
      <w:hyperlink r:id="rId8" w:history="1">
        <w:r w:rsidR="009270DF" w:rsidRPr="00C838B5">
          <w:rPr>
            <w:rStyle w:val="Hipervnculo"/>
            <w:sz w:val="22"/>
            <w:szCs w:val="22"/>
            <w:lang w:val="en-GB"/>
          </w:rPr>
          <w:t>wpta.argentina@gmail.com</w:t>
        </w:r>
      </w:hyperlink>
    </w:p>
    <w:bookmarkEnd w:id="2"/>
    <w:p w14:paraId="0361C7A4" w14:textId="77777777" w:rsidR="009270DF" w:rsidRPr="00C838B5" w:rsidRDefault="009270DF" w:rsidP="009270DF">
      <w:pPr>
        <w:pStyle w:val="NormalWeb"/>
        <w:spacing w:before="0" w:beforeAutospacing="0" w:after="0" w:afterAutospacing="0"/>
        <w:jc w:val="both"/>
        <w:rPr>
          <w:sz w:val="22"/>
          <w:szCs w:val="22"/>
          <w:lang w:val="en-GB"/>
        </w:rPr>
      </w:pPr>
      <w:r w:rsidRPr="00C838B5">
        <w:rPr>
          <w:sz w:val="22"/>
          <w:szCs w:val="22"/>
          <w:lang w:val="en-GB"/>
        </w:rPr>
        <w:t xml:space="preserve">A) completed </w:t>
      </w:r>
      <w:r w:rsidRPr="00C838B5">
        <w:rPr>
          <w:b/>
          <w:bCs/>
          <w:sz w:val="22"/>
          <w:szCs w:val="22"/>
          <w:lang w:val="en-GB"/>
        </w:rPr>
        <w:t>application form</w:t>
      </w:r>
      <w:r w:rsidRPr="00C838B5">
        <w:rPr>
          <w:sz w:val="22"/>
          <w:szCs w:val="22"/>
          <w:lang w:val="en-GB"/>
        </w:rPr>
        <w:t xml:space="preserve"> (attached in the mail)</w:t>
      </w:r>
    </w:p>
    <w:p w14:paraId="23FACF0D" w14:textId="77777777" w:rsidR="008E2BC8" w:rsidRPr="00C838B5" w:rsidRDefault="00BF201B">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B) </w:t>
      </w:r>
      <w:r w:rsidR="009270DF" w:rsidRPr="00C838B5">
        <w:rPr>
          <w:rFonts w:ascii="Times New Roman" w:hAnsi="Times New Roman" w:cs="Times New Roman"/>
          <w:lang w:val="en-GB"/>
        </w:rPr>
        <w:t xml:space="preserve">web link to your </w:t>
      </w:r>
      <w:r w:rsidR="009270DF" w:rsidRPr="00C838B5">
        <w:rPr>
          <w:rFonts w:ascii="Times New Roman" w:hAnsi="Times New Roman" w:cs="Times New Roman"/>
          <w:b/>
          <w:bCs/>
          <w:lang w:val="en-GB"/>
        </w:rPr>
        <w:t>Video</w:t>
      </w:r>
      <w:r w:rsidR="009270DF" w:rsidRPr="00C838B5">
        <w:rPr>
          <w:rFonts w:ascii="Times New Roman" w:hAnsi="Times New Roman" w:cs="Times New Roman"/>
          <w:lang w:val="en-GB"/>
        </w:rPr>
        <w:t xml:space="preserve"> presentation. Video quality must be HD 720p (1280 x 720) or higher than 1080p (1920 x 1080); and at 44,000 </w:t>
      </w:r>
      <w:proofErr w:type="spellStart"/>
      <w:r w:rsidR="009270DF" w:rsidRPr="00C838B5">
        <w:rPr>
          <w:rFonts w:ascii="Times New Roman" w:hAnsi="Times New Roman" w:cs="Times New Roman"/>
          <w:lang w:val="en-GB"/>
        </w:rPr>
        <w:t>hz</w:t>
      </w:r>
      <w:proofErr w:type="spellEnd"/>
      <w:r w:rsidR="009270DF" w:rsidRPr="00C838B5">
        <w:rPr>
          <w:rFonts w:ascii="Times New Roman" w:hAnsi="Times New Roman" w:cs="Times New Roman"/>
          <w:lang w:val="en-GB"/>
        </w:rPr>
        <w:t xml:space="preserve"> sound quality, 44.1 kHz is recommended, higher sample rates are accepted - for example, 48 kHz or 96 kHz in 16 bit or 24 </w:t>
      </w:r>
      <w:proofErr w:type="gramStart"/>
      <w:r w:rsidR="009270DF" w:rsidRPr="00C838B5">
        <w:rPr>
          <w:rFonts w:ascii="Times New Roman" w:hAnsi="Times New Roman" w:cs="Times New Roman"/>
          <w:lang w:val="en-GB"/>
        </w:rPr>
        <w:t>bit</w:t>
      </w:r>
      <w:proofErr w:type="gramEnd"/>
      <w:r w:rsidR="009270DF" w:rsidRPr="00C838B5">
        <w:rPr>
          <w:rFonts w:ascii="Times New Roman" w:hAnsi="Times New Roman" w:cs="Times New Roman"/>
          <w:lang w:val="en-GB"/>
        </w:rPr>
        <w:t xml:space="preserve">. The use of a microphone of the best technical quality possible for recording is advisable, but not mandatory. The record must have the best possible visual and sound quality with the </w:t>
      </w:r>
      <w:proofErr w:type="gramStart"/>
      <w:r w:rsidR="009270DF" w:rsidRPr="00C838B5">
        <w:rPr>
          <w:rFonts w:ascii="Times New Roman" w:hAnsi="Times New Roman" w:cs="Times New Roman"/>
          <w:lang w:val="en-GB"/>
        </w:rPr>
        <w:t>aforementioned technical</w:t>
      </w:r>
      <w:proofErr w:type="gramEnd"/>
      <w:r w:rsidR="009270DF" w:rsidRPr="00C838B5">
        <w:rPr>
          <w:rFonts w:ascii="Times New Roman" w:hAnsi="Times New Roman" w:cs="Times New Roman"/>
          <w:lang w:val="en-GB"/>
        </w:rPr>
        <w:t xml:space="preserve"> characteristics, in a quiet environment, absent of noises that impair the quality or distortion of the record's hearing.</w:t>
      </w:r>
    </w:p>
    <w:p w14:paraId="17F74417" w14:textId="55709B51"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C) </w:t>
      </w:r>
      <w:r w:rsidR="00E23C44" w:rsidRPr="00C838B5">
        <w:rPr>
          <w:b/>
          <w:bCs/>
          <w:sz w:val="22"/>
          <w:szCs w:val="22"/>
          <w:lang w:val="en-GB"/>
        </w:rPr>
        <w:t>colour</w:t>
      </w:r>
      <w:r w:rsidR="008E2BC8" w:rsidRPr="00C838B5">
        <w:rPr>
          <w:b/>
          <w:bCs/>
          <w:sz w:val="22"/>
          <w:szCs w:val="22"/>
          <w:lang w:val="en-GB"/>
        </w:rPr>
        <w:t xml:space="preserve"> photo</w:t>
      </w:r>
      <w:r w:rsidR="008E2BC8" w:rsidRPr="00C838B5">
        <w:rPr>
          <w:sz w:val="22"/>
          <w:szCs w:val="22"/>
          <w:lang w:val="en-GB"/>
        </w:rPr>
        <w:t xml:space="preserve"> (suitable for publications, greater than 1000 pixels)</w:t>
      </w:r>
    </w:p>
    <w:p w14:paraId="0663EEEC" w14:textId="4CA72A75"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D) </w:t>
      </w:r>
      <w:r w:rsidR="008E2BC8" w:rsidRPr="00C838B5">
        <w:rPr>
          <w:sz w:val="22"/>
          <w:szCs w:val="22"/>
          <w:lang w:val="en-GB"/>
        </w:rPr>
        <w:t xml:space="preserve">brief </w:t>
      </w:r>
      <w:r w:rsidR="008E2BC8" w:rsidRPr="00C838B5">
        <w:rPr>
          <w:b/>
          <w:bCs/>
          <w:sz w:val="22"/>
          <w:szCs w:val="22"/>
          <w:lang w:val="en-GB"/>
        </w:rPr>
        <w:t>biography</w:t>
      </w:r>
      <w:r w:rsidR="008E2BC8" w:rsidRPr="00C838B5">
        <w:rPr>
          <w:sz w:val="22"/>
          <w:szCs w:val="22"/>
          <w:lang w:val="en-GB"/>
        </w:rPr>
        <w:t xml:space="preserve"> in Spanish / English</w:t>
      </w:r>
    </w:p>
    <w:p w14:paraId="56975021" w14:textId="264C2FEB"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E) </w:t>
      </w:r>
      <w:r w:rsidR="008E2BC8" w:rsidRPr="00C838B5">
        <w:rPr>
          <w:b/>
          <w:bCs/>
          <w:sz w:val="22"/>
          <w:szCs w:val="22"/>
          <w:lang w:val="en-GB"/>
        </w:rPr>
        <w:t>paymen</w:t>
      </w:r>
      <w:r w:rsidR="008E2BC8" w:rsidRPr="00C838B5">
        <w:rPr>
          <w:sz w:val="22"/>
          <w:szCs w:val="22"/>
          <w:lang w:val="en-GB"/>
        </w:rPr>
        <w:t xml:space="preserve">t request fee (€ 50) sending the electronic remittance slip. </w:t>
      </w:r>
      <w:r w:rsidR="00E23C44">
        <w:rPr>
          <w:sz w:val="22"/>
          <w:szCs w:val="22"/>
          <w:lang w:val="en-GB"/>
        </w:rPr>
        <w:t xml:space="preserve">To </w:t>
      </w:r>
      <w:r w:rsidR="008E2BC8" w:rsidRPr="00C838B5">
        <w:rPr>
          <w:sz w:val="22"/>
          <w:szCs w:val="22"/>
          <w:lang w:val="en-GB"/>
        </w:rPr>
        <w:t>process the application voucher, visit the following web page:</w:t>
      </w:r>
    </w:p>
    <w:p w14:paraId="05E9D78F" w14:textId="77777777" w:rsidR="008E2BC8" w:rsidRPr="00C838B5" w:rsidRDefault="008E2BC8" w:rsidP="008E2BC8">
      <w:pPr>
        <w:pStyle w:val="NormalWeb"/>
        <w:spacing w:before="0" w:beforeAutospacing="0" w:after="0" w:afterAutospacing="0"/>
        <w:jc w:val="both"/>
        <w:rPr>
          <w:sz w:val="22"/>
          <w:szCs w:val="22"/>
          <w:lang w:val="en-GB"/>
        </w:rPr>
      </w:pPr>
    </w:p>
    <w:p w14:paraId="76FF4D0E" w14:textId="77777777" w:rsidR="008E2BC8" w:rsidRPr="00C838B5" w:rsidRDefault="008E2BC8" w:rsidP="008E2BC8">
      <w:pPr>
        <w:jc w:val="both"/>
        <w:rPr>
          <w:rFonts w:ascii="Times New Roman" w:hAnsi="Times New Roman" w:cs="Times New Roman"/>
          <w:lang w:val="en-GB"/>
        </w:rPr>
      </w:pPr>
      <w:proofErr w:type="spellStart"/>
      <w:r w:rsidRPr="00C838B5">
        <w:rPr>
          <w:rFonts w:ascii="Times New Roman" w:hAnsi="Times New Roman" w:cs="Times New Roman"/>
          <w:lang w:val="en-GB"/>
        </w:rPr>
        <w:t>Paypal</w:t>
      </w:r>
      <w:proofErr w:type="spellEnd"/>
    </w:p>
    <w:p w14:paraId="3B3C168F" w14:textId="77777777" w:rsidR="008E2BC8" w:rsidRPr="00C838B5" w:rsidRDefault="00876AD8" w:rsidP="008E2BC8">
      <w:pPr>
        <w:pStyle w:val="Standard"/>
        <w:spacing w:after="0" w:line="240" w:lineRule="auto"/>
        <w:rPr>
          <w:rFonts w:ascii="Times New Roman" w:hAnsi="Times New Roman" w:cs="Times New Roman"/>
          <w:shd w:val="clear" w:color="auto" w:fill="FFFFFF"/>
          <w:lang w:val="en-GB"/>
        </w:rPr>
      </w:pPr>
      <w:hyperlink r:id="rId9" w:history="1">
        <w:r w:rsidR="008E2BC8" w:rsidRPr="00C838B5">
          <w:rPr>
            <w:rStyle w:val="Hipervnculo"/>
            <w:rFonts w:ascii="Times New Roman" w:hAnsi="Times New Roman" w:cs="Times New Roman"/>
            <w:shd w:val="clear" w:color="auto" w:fill="FFFFFF"/>
            <w:lang w:val="en-GB"/>
          </w:rPr>
          <w:t>https://www.paypal.com/cgi-bin/webscr?cmd=_s-xclick&amp;hosted_button_id=68V5GLBAWMYUA</w:t>
        </w:r>
      </w:hyperlink>
    </w:p>
    <w:p w14:paraId="0B3A4B30" w14:textId="6080B638" w:rsidR="008E2BC8" w:rsidRDefault="008E2BC8" w:rsidP="008E2BC8">
      <w:pPr>
        <w:jc w:val="both"/>
        <w:rPr>
          <w:rFonts w:ascii="Times New Roman" w:hAnsi="Times New Roman" w:cs="Times New Roman"/>
          <w:lang w:val="en-GB"/>
        </w:rPr>
      </w:pPr>
      <w:r w:rsidRPr="00C838B5">
        <w:rPr>
          <w:rFonts w:ascii="Times New Roman" w:hAnsi="Times New Roman" w:cs="Times New Roman"/>
          <w:lang w:val="en-GB"/>
        </w:rPr>
        <w:t>(</w:t>
      </w:r>
      <w:r w:rsidR="00145A43" w:rsidRPr="00C838B5">
        <w:rPr>
          <w:rFonts w:ascii="Times New Roman" w:hAnsi="Times New Roman" w:cs="Times New Roman"/>
          <w:lang w:val="en-GB"/>
        </w:rPr>
        <w:t>from Argentina may require authorization from your bank and issuing card</w:t>
      </w:r>
      <w:r w:rsidRPr="00C838B5">
        <w:rPr>
          <w:rFonts w:ascii="Times New Roman" w:hAnsi="Times New Roman" w:cs="Times New Roman"/>
          <w:lang w:val="en-GB"/>
        </w:rPr>
        <w:t>)</w:t>
      </w:r>
    </w:p>
    <w:p w14:paraId="44DB5F08" w14:textId="77777777" w:rsidR="00795277" w:rsidRDefault="00795277" w:rsidP="008E2BC8">
      <w:pPr>
        <w:jc w:val="both"/>
        <w:rPr>
          <w:rFonts w:ascii="Times New Roman" w:hAnsi="Times New Roman" w:cs="Times New Roman"/>
          <w:lang w:val="en-GB"/>
        </w:rPr>
      </w:pPr>
    </w:p>
    <w:p w14:paraId="7D281938" w14:textId="77777777" w:rsidR="00E23C44" w:rsidRPr="00C838B5" w:rsidRDefault="00E23C44" w:rsidP="008E2BC8">
      <w:pPr>
        <w:jc w:val="both"/>
        <w:rPr>
          <w:rStyle w:val="Hipervnculo"/>
          <w:rFonts w:ascii="Times New Roman" w:hAnsi="Times New Roman" w:cs="Times New Roman"/>
          <w:color w:val="1155CC"/>
          <w:shd w:val="clear" w:color="auto" w:fill="FFFFFF"/>
          <w:lang w:val="en-GB"/>
        </w:rPr>
      </w:pPr>
    </w:p>
    <w:p w14:paraId="25C974EF" w14:textId="226AC240" w:rsidR="00E23C44" w:rsidRDefault="00E23C44" w:rsidP="008E2BC8">
      <w:pPr>
        <w:jc w:val="both"/>
        <w:rPr>
          <w:rFonts w:ascii="Times New Roman" w:hAnsi="Times New Roman" w:cs="Times New Roman"/>
          <w:lang w:val="en-GB"/>
        </w:rPr>
      </w:pPr>
    </w:p>
    <w:p w14:paraId="74AAC865" w14:textId="56D6BEE7" w:rsidR="00E9748F" w:rsidRDefault="00E9748F" w:rsidP="008E2BC8">
      <w:pPr>
        <w:jc w:val="both"/>
        <w:rPr>
          <w:rFonts w:ascii="Times New Roman" w:hAnsi="Times New Roman" w:cs="Times New Roman"/>
          <w:lang w:val="en-GB"/>
        </w:rPr>
      </w:pPr>
    </w:p>
    <w:p w14:paraId="076699A2" w14:textId="06209D0B" w:rsidR="00E9748F" w:rsidRDefault="00E9748F" w:rsidP="008E2BC8">
      <w:pPr>
        <w:jc w:val="both"/>
        <w:rPr>
          <w:rFonts w:ascii="Times New Roman" w:hAnsi="Times New Roman" w:cs="Times New Roman"/>
          <w:lang w:val="en-GB"/>
        </w:rPr>
      </w:pPr>
    </w:p>
    <w:p w14:paraId="2C356386" w14:textId="77777777" w:rsidR="00E9748F" w:rsidRDefault="00E9748F" w:rsidP="008E2BC8">
      <w:pPr>
        <w:jc w:val="both"/>
        <w:rPr>
          <w:rFonts w:ascii="Times New Roman" w:hAnsi="Times New Roman" w:cs="Times New Roman"/>
          <w:lang w:val="en-GB"/>
        </w:rPr>
      </w:pPr>
    </w:p>
    <w:p w14:paraId="24D21919" w14:textId="2B19A05C" w:rsidR="00E23C44" w:rsidRDefault="00E23C44" w:rsidP="008E2BC8">
      <w:pPr>
        <w:jc w:val="both"/>
        <w:rPr>
          <w:rFonts w:ascii="Times New Roman" w:hAnsi="Times New Roman" w:cs="Times New Roman"/>
          <w:lang w:val="en-GB"/>
        </w:rPr>
      </w:pPr>
    </w:p>
    <w:p w14:paraId="1129BFD1" w14:textId="77777777" w:rsidR="00E23C44" w:rsidRDefault="00E23C44" w:rsidP="008E2BC8">
      <w:pPr>
        <w:jc w:val="both"/>
        <w:rPr>
          <w:rFonts w:ascii="Times New Roman" w:hAnsi="Times New Roman" w:cs="Times New Roman"/>
          <w:lang w:val="en-GB"/>
        </w:rPr>
      </w:pPr>
    </w:p>
    <w:p w14:paraId="6C1CA7DA" w14:textId="77777777" w:rsidR="00A505AB" w:rsidRPr="00C838B5" w:rsidRDefault="00A505AB" w:rsidP="008E2BC8">
      <w:pPr>
        <w:jc w:val="both"/>
        <w:rPr>
          <w:rStyle w:val="Hipervnculo"/>
          <w:rFonts w:ascii="Times New Roman" w:hAnsi="Times New Roman" w:cs="Times New Roman"/>
          <w:color w:val="1155CC"/>
          <w:shd w:val="clear" w:color="auto" w:fill="FFFFFF"/>
          <w:lang w:val="en-GB"/>
        </w:rPr>
      </w:pPr>
    </w:p>
    <w:p w14:paraId="72AF38E5" w14:textId="2878212E" w:rsidR="00181318" w:rsidRPr="00C838B5" w:rsidRDefault="00181318" w:rsidP="008E2BC8">
      <w:pPr>
        <w:pStyle w:val="Standard"/>
        <w:spacing w:after="0" w:line="240" w:lineRule="auto"/>
        <w:jc w:val="both"/>
        <w:rPr>
          <w:rFonts w:ascii="Times New Roman" w:hAnsi="Times New Roman" w:cs="Times New Roman"/>
          <w:lang w:val="en-GB"/>
        </w:rPr>
      </w:pPr>
    </w:p>
    <w:p w14:paraId="49A74EBB" w14:textId="32997A10" w:rsidR="00D83AE9" w:rsidRPr="00E23C44" w:rsidRDefault="00751C1B" w:rsidP="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 xml:space="preserve">Program requirements </w:t>
      </w:r>
    </w:p>
    <w:p w14:paraId="511663A3" w14:textId="77777777" w:rsidR="00751C1B" w:rsidRPr="00E23C44" w:rsidRDefault="00751C1B">
      <w:pPr>
        <w:pStyle w:val="Standard"/>
        <w:spacing w:after="0" w:line="240" w:lineRule="auto"/>
        <w:jc w:val="center"/>
        <w:rPr>
          <w:rFonts w:ascii="Times New Roman" w:hAnsi="Times New Roman" w:cs="Times New Roman"/>
          <w:b/>
          <w:lang w:val="en-GB"/>
        </w:rPr>
      </w:pPr>
    </w:p>
    <w:p w14:paraId="14E4B78C" w14:textId="50268552" w:rsidR="00D83AE9"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4</w:t>
      </w:r>
      <w:r w:rsidRPr="00751C1B">
        <w:rPr>
          <w:rFonts w:ascii="Times New Roman" w:hAnsi="Times New Roman" w:cs="Times New Roman"/>
          <w:lang w:val="en-GB"/>
        </w:rPr>
        <w:t xml:space="preserve">. The winners in </w:t>
      </w:r>
      <w:r w:rsidR="00E23C44">
        <w:rPr>
          <w:rFonts w:ascii="Times New Roman" w:hAnsi="Times New Roman" w:cs="Times New Roman"/>
          <w:lang w:val="en-GB"/>
        </w:rPr>
        <w:t>Performance</w:t>
      </w:r>
      <w:r w:rsidRPr="00751C1B">
        <w:rPr>
          <w:rFonts w:ascii="Times New Roman" w:hAnsi="Times New Roman" w:cs="Times New Roman"/>
          <w:lang w:val="en-GB"/>
        </w:rPr>
        <w:t xml:space="preserve"> category must be able to perform a piano recital with a program that will</w:t>
      </w:r>
      <w:r w:rsidR="00FA3AF7">
        <w:rPr>
          <w:rFonts w:ascii="Times New Roman" w:hAnsi="Times New Roman" w:cs="Times New Roman"/>
          <w:lang w:val="en-GB"/>
        </w:rPr>
        <w:t xml:space="preserve"> be</w:t>
      </w:r>
      <w:r w:rsidRPr="00751C1B">
        <w:rPr>
          <w:rFonts w:ascii="Times New Roman" w:hAnsi="Times New Roman" w:cs="Times New Roman"/>
          <w:lang w:val="en-GB"/>
        </w:rPr>
        <w:t xml:space="preserve"> preferably </w:t>
      </w:r>
      <w:r w:rsidR="00FA3AF7">
        <w:rPr>
          <w:rFonts w:ascii="Times New Roman" w:hAnsi="Times New Roman" w:cs="Times New Roman"/>
          <w:lang w:val="en-GB"/>
        </w:rPr>
        <w:t>include</w:t>
      </w:r>
      <w:r w:rsidR="00FA3AF7" w:rsidRPr="00751C1B">
        <w:rPr>
          <w:rFonts w:ascii="Times New Roman" w:hAnsi="Times New Roman" w:cs="Times New Roman"/>
          <w:lang w:val="en-GB"/>
        </w:rPr>
        <w:t xml:space="preserve"> the works submitted to the co</w:t>
      </w:r>
      <w:r w:rsidR="00FA3AF7">
        <w:rPr>
          <w:rFonts w:ascii="Times New Roman" w:hAnsi="Times New Roman" w:cs="Times New Roman"/>
          <w:lang w:val="en-GB"/>
        </w:rPr>
        <w:t>mpetition</w:t>
      </w:r>
      <w:r w:rsidRPr="00751C1B">
        <w:rPr>
          <w:rFonts w:ascii="Times New Roman" w:hAnsi="Times New Roman" w:cs="Times New Roman"/>
          <w:lang w:val="en-GB"/>
        </w:rPr>
        <w:t>.</w:t>
      </w:r>
    </w:p>
    <w:p w14:paraId="3E36B144" w14:textId="77777777" w:rsidR="00751C1B" w:rsidRPr="00751C1B" w:rsidRDefault="00751C1B">
      <w:pPr>
        <w:pStyle w:val="Standard"/>
        <w:spacing w:after="0" w:line="240" w:lineRule="auto"/>
        <w:jc w:val="both"/>
        <w:rPr>
          <w:rFonts w:ascii="Times New Roman" w:hAnsi="Times New Roman" w:cs="Times New Roman"/>
          <w:lang w:val="en-GB"/>
        </w:rPr>
      </w:pPr>
    </w:p>
    <w:p w14:paraId="4C6C757A" w14:textId="65097C34" w:rsid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5</w:t>
      </w:r>
      <w:r w:rsidRPr="00751C1B">
        <w:rPr>
          <w:rFonts w:ascii="Times New Roman" w:hAnsi="Times New Roman" w:cs="Times New Roman"/>
          <w:lang w:val="en-GB"/>
        </w:rPr>
        <w:t xml:space="preserve">. The order of the works in the program </w:t>
      </w:r>
      <w:r w:rsidR="00930760">
        <w:rPr>
          <w:rFonts w:ascii="Times New Roman" w:hAnsi="Times New Roman" w:cs="Times New Roman"/>
          <w:lang w:val="en-GB"/>
        </w:rPr>
        <w:t>are</w:t>
      </w:r>
      <w:r w:rsidRPr="00751C1B">
        <w:rPr>
          <w:rFonts w:ascii="Times New Roman" w:hAnsi="Times New Roman" w:cs="Times New Roman"/>
          <w:lang w:val="en-GB"/>
        </w:rPr>
        <w:t xml:space="preserve"> </w:t>
      </w:r>
      <w:r w:rsidR="00930760">
        <w:rPr>
          <w:rFonts w:ascii="Times New Roman" w:hAnsi="Times New Roman" w:cs="Times New Roman"/>
          <w:lang w:val="en-GB"/>
        </w:rPr>
        <w:t>at</w:t>
      </w:r>
      <w:r w:rsidRPr="00751C1B">
        <w:rPr>
          <w:rFonts w:ascii="Times New Roman" w:hAnsi="Times New Roman" w:cs="Times New Roman"/>
          <w:lang w:val="en-GB"/>
        </w:rPr>
        <w:t xml:space="preserve"> the </w:t>
      </w:r>
      <w:r w:rsidR="00310ADE" w:rsidRPr="00751C1B">
        <w:rPr>
          <w:rFonts w:ascii="Times New Roman" w:hAnsi="Times New Roman" w:cs="Times New Roman"/>
          <w:lang w:val="en-GB"/>
        </w:rPr>
        <w:t>performer’s</w:t>
      </w:r>
      <w:r w:rsidR="00930760" w:rsidRPr="00751C1B">
        <w:rPr>
          <w:rFonts w:ascii="Times New Roman" w:hAnsi="Times New Roman" w:cs="Times New Roman"/>
          <w:lang w:val="en-GB"/>
        </w:rPr>
        <w:t xml:space="preserve"> </w:t>
      </w:r>
      <w:r w:rsidR="00930760">
        <w:rPr>
          <w:rFonts w:ascii="Times New Roman" w:hAnsi="Times New Roman" w:cs="Times New Roman"/>
          <w:lang w:val="en-GB"/>
        </w:rPr>
        <w:t>consideration</w:t>
      </w:r>
      <w:r w:rsidRPr="00751C1B">
        <w:rPr>
          <w:rFonts w:ascii="Times New Roman" w:hAnsi="Times New Roman" w:cs="Times New Roman"/>
          <w:lang w:val="en-GB"/>
        </w:rPr>
        <w:t xml:space="preserve">. </w:t>
      </w:r>
    </w:p>
    <w:p w14:paraId="1E5F4F1A" w14:textId="77777777" w:rsidR="006C061B" w:rsidRPr="00751C1B" w:rsidRDefault="006C061B">
      <w:pPr>
        <w:pStyle w:val="Standard"/>
        <w:spacing w:after="0" w:line="240" w:lineRule="auto"/>
        <w:jc w:val="both"/>
        <w:rPr>
          <w:rFonts w:ascii="Times New Roman" w:hAnsi="Times New Roman" w:cs="Times New Roman"/>
          <w:lang w:val="en-GB"/>
        </w:rPr>
      </w:pPr>
    </w:p>
    <w:p w14:paraId="327C3B19" w14:textId="22604697" w:rsidR="00D83AE9" w:rsidRPr="00E23C44" w:rsidRDefault="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Awards</w:t>
      </w:r>
    </w:p>
    <w:p w14:paraId="698A485E" w14:textId="77777777" w:rsidR="00751C1B" w:rsidRPr="00E23C44" w:rsidRDefault="00751C1B">
      <w:pPr>
        <w:pStyle w:val="Standard"/>
        <w:spacing w:after="0" w:line="240" w:lineRule="auto"/>
        <w:jc w:val="center"/>
        <w:rPr>
          <w:rFonts w:ascii="Times New Roman" w:hAnsi="Times New Roman" w:cs="Times New Roman"/>
          <w:b/>
          <w:lang w:val="en-GB"/>
        </w:rPr>
      </w:pPr>
    </w:p>
    <w:p w14:paraId="4D7326B8" w14:textId="3BA0C4F8" w:rsidR="00FA3AF7" w:rsidRDefault="00751C1B" w:rsidP="00FA3AF7">
      <w:pPr>
        <w:pStyle w:val="NormalWeb"/>
        <w:spacing w:before="0" w:beforeAutospacing="0" w:after="0" w:afterAutospacing="0"/>
        <w:jc w:val="both"/>
        <w:rPr>
          <w:sz w:val="22"/>
          <w:szCs w:val="22"/>
        </w:rPr>
      </w:pPr>
      <w:r w:rsidRPr="00751C1B">
        <w:rPr>
          <w:lang w:val="en-GB"/>
        </w:rPr>
        <w:t>1</w:t>
      </w:r>
      <w:r w:rsidR="000D4134">
        <w:rPr>
          <w:lang w:val="en-GB"/>
        </w:rPr>
        <w:t>6</w:t>
      </w:r>
      <w:r w:rsidRPr="00751C1B">
        <w:rPr>
          <w:lang w:val="en-GB"/>
        </w:rPr>
        <w:t xml:space="preserve">. The winners in </w:t>
      </w:r>
      <w:r w:rsidR="00930760">
        <w:rPr>
          <w:lang w:val="en-GB"/>
        </w:rPr>
        <w:t>Performance</w:t>
      </w:r>
      <w:r w:rsidRPr="00751C1B">
        <w:rPr>
          <w:lang w:val="en-GB"/>
        </w:rPr>
        <w:t xml:space="preserve"> will be presented as soloists on all WPTA platforms</w:t>
      </w:r>
      <w:r w:rsidR="00FA3AF7">
        <w:rPr>
          <w:lang w:val="en-GB"/>
        </w:rPr>
        <w:t xml:space="preserve"> </w:t>
      </w:r>
      <w:r w:rsidRPr="00751C1B">
        <w:rPr>
          <w:lang w:val="en-GB"/>
        </w:rPr>
        <w:t xml:space="preserve">sites and outreach networks internationally, in WPTA Argentina, the </w:t>
      </w:r>
      <w:r w:rsidR="00501E0F">
        <w:rPr>
          <w:bCs/>
          <w:lang w:val="en-GB"/>
        </w:rPr>
        <w:t>Fundación Cultural Patagonia</w:t>
      </w:r>
      <w:r w:rsidR="00501E0F" w:rsidRPr="00C838B5">
        <w:rPr>
          <w:bCs/>
          <w:lang w:val="en-GB"/>
        </w:rPr>
        <w:t xml:space="preserve"> </w:t>
      </w:r>
      <w:r w:rsidRPr="00751C1B">
        <w:rPr>
          <w:lang w:val="en-GB"/>
        </w:rPr>
        <w:t>and</w:t>
      </w:r>
      <w:r w:rsidR="00FA3AF7">
        <w:rPr>
          <w:sz w:val="22"/>
          <w:szCs w:val="22"/>
        </w:rPr>
        <w:t xml:space="preserve"> in all National Associations of WPTA worldwide.</w:t>
      </w:r>
    </w:p>
    <w:p w14:paraId="68312BF4" w14:textId="77777777" w:rsidR="007B7277" w:rsidRPr="00FA3AF7" w:rsidRDefault="007B7277">
      <w:pPr>
        <w:pStyle w:val="Standard"/>
        <w:spacing w:after="0" w:line="240" w:lineRule="auto"/>
        <w:jc w:val="both"/>
        <w:rPr>
          <w:rFonts w:ascii="Times New Roman" w:hAnsi="Times New Roman" w:cs="Times New Roman"/>
          <w:lang w:val="en-US"/>
        </w:rPr>
      </w:pPr>
    </w:p>
    <w:p w14:paraId="79D3AF30" w14:textId="284B8B5D" w:rsidR="00751C1B" w:rsidRPr="00FA3AF7" w:rsidRDefault="00930760">
      <w:pPr>
        <w:pStyle w:val="Standard"/>
        <w:spacing w:after="0" w:line="240" w:lineRule="auto"/>
        <w:jc w:val="both"/>
        <w:rPr>
          <w:rFonts w:ascii="Times New Roman" w:hAnsi="Times New Roman" w:cs="Times New Roman"/>
          <w:lang w:val="en-GB"/>
        </w:rPr>
      </w:pPr>
      <w:r w:rsidRPr="00FA3AF7">
        <w:rPr>
          <w:rFonts w:ascii="Times New Roman" w:hAnsi="Times New Roman" w:cs="Times New Roman"/>
          <w:lang w:val="en-GB"/>
        </w:rPr>
        <w:t>1</w:t>
      </w:r>
      <w:r w:rsidR="00EE028B">
        <w:rPr>
          <w:rFonts w:ascii="Times New Roman" w:hAnsi="Times New Roman" w:cs="Times New Roman"/>
          <w:lang w:val="en-GB"/>
        </w:rPr>
        <w:t>7</w:t>
      </w:r>
      <w:r w:rsidR="00751C1B" w:rsidRPr="00FA3AF7">
        <w:rPr>
          <w:rFonts w:ascii="Times New Roman" w:hAnsi="Times New Roman" w:cs="Times New Roman"/>
          <w:lang w:val="en-GB"/>
        </w:rPr>
        <w:t xml:space="preserve">.They will receive a </w:t>
      </w:r>
      <w:r w:rsidR="00FA3AF7" w:rsidRPr="00FA3AF7">
        <w:rPr>
          <w:rFonts w:ascii="Times New Roman" w:hAnsi="Times New Roman" w:cs="Times New Roman"/>
          <w:lang w:val="en-GB"/>
        </w:rPr>
        <w:t xml:space="preserve">Winners Diploma of </w:t>
      </w:r>
      <w:r w:rsidR="00751C1B" w:rsidRPr="00FA3AF7">
        <w:rPr>
          <w:rFonts w:ascii="Times New Roman" w:hAnsi="Times New Roman" w:cs="Times New Roman"/>
          <w:lang w:val="en-GB"/>
        </w:rPr>
        <w:t>the WPTA Argentina FCP</w:t>
      </w:r>
      <w:r w:rsidR="001C5338">
        <w:rPr>
          <w:rFonts w:ascii="Times New Roman" w:hAnsi="Times New Roman" w:cs="Times New Roman"/>
          <w:lang w:val="en-GB"/>
        </w:rPr>
        <w:t xml:space="preserve"> - </w:t>
      </w:r>
      <w:r w:rsidR="00751C1B" w:rsidRPr="00FA3AF7">
        <w:rPr>
          <w:rFonts w:ascii="Times New Roman" w:hAnsi="Times New Roman" w:cs="Times New Roman"/>
          <w:lang w:val="en-GB"/>
        </w:rPr>
        <w:t>IPC 2021 granted by the members of the Jury, made up of internationally renowned artists.</w:t>
      </w:r>
    </w:p>
    <w:p w14:paraId="064A55C4" w14:textId="77777777" w:rsidR="007B7277" w:rsidRDefault="007B7277">
      <w:pPr>
        <w:pStyle w:val="Standard"/>
        <w:spacing w:after="0" w:line="240" w:lineRule="auto"/>
        <w:jc w:val="both"/>
        <w:rPr>
          <w:rFonts w:ascii="Times New Roman" w:hAnsi="Times New Roman" w:cs="Times New Roman"/>
          <w:lang w:val="en-GB"/>
        </w:rPr>
      </w:pPr>
    </w:p>
    <w:p w14:paraId="6B415BFF" w14:textId="37EEBD8B" w:rsidR="00751C1B" w:rsidRPr="00751C1B"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1</w:t>
      </w:r>
      <w:r w:rsidR="00EE028B">
        <w:rPr>
          <w:rFonts w:ascii="Times New Roman" w:hAnsi="Times New Roman" w:cs="Times New Roman"/>
          <w:lang w:val="en-GB"/>
        </w:rPr>
        <w:t>8</w:t>
      </w:r>
      <w:r w:rsidR="00751C1B">
        <w:rPr>
          <w:rFonts w:ascii="Times New Roman" w:hAnsi="Times New Roman" w:cs="Times New Roman"/>
          <w:lang w:val="en-GB"/>
        </w:rPr>
        <w:t xml:space="preserve">. </w:t>
      </w:r>
      <w:r w:rsidR="00751C1B" w:rsidRPr="00751C1B">
        <w:rPr>
          <w:rFonts w:ascii="Times New Roman" w:hAnsi="Times New Roman" w:cs="Times New Roman"/>
          <w:lang w:val="en-GB"/>
        </w:rPr>
        <w:t xml:space="preserve">For 1st and 2nd prize winners, they will be presented at the Winners' Gala Concert, to be held in a prestigious venue in Buenos Aires, on a date to be confirmed by the competition organization, this activity being conditioned by current health regulations, by the world situation of Covid-19. Travel costs to Buenos Aires, Argentina and accommodation expenses are borne by the competitors. In case of having more concert halls, for more than one winner's gala, the pianists who received the 3rd Prize and the Special Mention Prize could be invited to play, which will be communicated in case of the mentioned </w:t>
      </w:r>
      <w:r w:rsidR="003E4C58">
        <w:rPr>
          <w:rFonts w:ascii="Times New Roman" w:hAnsi="Times New Roman" w:cs="Times New Roman"/>
          <w:lang w:val="en-GB"/>
        </w:rPr>
        <w:t>concert halls</w:t>
      </w:r>
      <w:r w:rsidR="00751C1B" w:rsidRPr="00751C1B">
        <w:rPr>
          <w:rFonts w:ascii="Times New Roman" w:hAnsi="Times New Roman" w:cs="Times New Roman"/>
          <w:lang w:val="en-GB"/>
        </w:rPr>
        <w:t xml:space="preserve"> conditions. The WPTA Argentina Co</w:t>
      </w:r>
      <w:r w:rsidR="003E4C58">
        <w:rPr>
          <w:rFonts w:ascii="Times New Roman" w:hAnsi="Times New Roman" w:cs="Times New Roman"/>
          <w:lang w:val="en-GB"/>
        </w:rPr>
        <w:t xml:space="preserve">mpetition </w:t>
      </w:r>
      <w:r w:rsidR="003E4C58" w:rsidRPr="00751C1B">
        <w:rPr>
          <w:rFonts w:ascii="Times New Roman" w:hAnsi="Times New Roman" w:cs="Times New Roman"/>
          <w:lang w:val="en-GB"/>
        </w:rPr>
        <w:t>organization</w:t>
      </w:r>
      <w:r w:rsidR="00751C1B" w:rsidRPr="00751C1B">
        <w:rPr>
          <w:rFonts w:ascii="Times New Roman" w:hAnsi="Times New Roman" w:cs="Times New Roman"/>
          <w:lang w:val="en-GB"/>
        </w:rPr>
        <w:t xml:space="preserve"> reserves right</w:t>
      </w:r>
      <w:r w:rsidR="003E4C58">
        <w:rPr>
          <w:rFonts w:ascii="Times New Roman" w:hAnsi="Times New Roman" w:cs="Times New Roman"/>
          <w:lang w:val="en-GB"/>
        </w:rPr>
        <w:t>s</w:t>
      </w:r>
      <w:r w:rsidR="00751C1B" w:rsidRPr="00751C1B">
        <w:rPr>
          <w:rFonts w:ascii="Times New Roman" w:hAnsi="Times New Roman" w:cs="Times New Roman"/>
          <w:lang w:val="en-GB"/>
        </w:rPr>
        <w:t xml:space="preserve"> to change the organization</w:t>
      </w:r>
      <w:r w:rsidR="003E4C58">
        <w:rPr>
          <w:rFonts w:ascii="Times New Roman" w:hAnsi="Times New Roman" w:cs="Times New Roman"/>
          <w:lang w:val="en-GB"/>
        </w:rPr>
        <w:t xml:space="preserve"> </w:t>
      </w:r>
      <w:r w:rsidR="003E4C58" w:rsidRPr="00751C1B">
        <w:rPr>
          <w:rFonts w:ascii="Times New Roman" w:hAnsi="Times New Roman" w:cs="Times New Roman"/>
          <w:lang w:val="en-GB"/>
        </w:rPr>
        <w:t>conditions</w:t>
      </w:r>
      <w:r w:rsidR="00751C1B" w:rsidRPr="00751C1B">
        <w:rPr>
          <w:rFonts w:ascii="Times New Roman" w:hAnsi="Times New Roman" w:cs="Times New Roman"/>
          <w:lang w:val="en-GB"/>
        </w:rPr>
        <w:t xml:space="preserve"> of the award events according to the circumstances at the time of its realization.</w:t>
      </w:r>
    </w:p>
    <w:p w14:paraId="76D9CD9E" w14:textId="77777777" w:rsidR="007B7277" w:rsidRDefault="007B7277">
      <w:pPr>
        <w:pStyle w:val="Standard"/>
        <w:spacing w:after="0" w:line="240" w:lineRule="auto"/>
        <w:jc w:val="both"/>
        <w:rPr>
          <w:rFonts w:ascii="Times New Roman" w:hAnsi="Times New Roman" w:cs="Times New Roman"/>
          <w:lang w:val="en-GB"/>
        </w:rPr>
      </w:pPr>
    </w:p>
    <w:p w14:paraId="1B42FC1B" w14:textId="7A69DD4C" w:rsidR="00751C1B" w:rsidRPr="00E23C44" w:rsidRDefault="00EE028B">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19</w:t>
      </w:r>
      <w:r w:rsidR="00751C1B">
        <w:rPr>
          <w:rFonts w:ascii="Times New Roman" w:hAnsi="Times New Roman" w:cs="Times New Roman"/>
          <w:lang w:val="en-GB"/>
        </w:rPr>
        <w:t xml:space="preserve">. </w:t>
      </w:r>
      <w:r w:rsidR="00751C1B" w:rsidRPr="00751C1B">
        <w:rPr>
          <w:rFonts w:ascii="Times New Roman" w:hAnsi="Times New Roman" w:cs="Times New Roman"/>
          <w:lang w:val="en-GB"/>
        </w:rPr>
        <w:t xml:space="preserve">The 1st Prize in </w:t>
      </w:r>
      <w:r w:rsidR="006C061B">
        <w:rPr>
          <w:rFonts w:ascii="Times New Roman" w:hAnsi="Times New Roman" w:cs="Times New Roman"/>
          <w:lang w:val="en-GB"/>
        </w:rPr>
        <w:t>Performance</w:t>
      </w:r>
      <w:r w:rsidR="00751C1B" w:rsidRPr="00751C1B">
        <w:rPr>
          <w:rFonts w:ascii="Times New Roman" w:hAnsi="Times New Roman" w:cs="Times New Roman"/>
          <w:lang w:val="en-GB"/>
        </w:rPr>
        <w:t xml:space="preserve"> will receive a free application to the Competition IPC-World Piano Conference WPC 202</w:t>
      </w:r>
      <w:r w:rsidR="006C061B">
        <w:rPr>
          <w:rFonts w:ascii="Times New Roman" w:hAnsi="Times New Roman" w:cs="Times New Roman"/>
          <w:lang w:val="en-GB"/>
        </w:rPr>
        <w:t>2</w:t>
      </w:r>
      <w:r w:rsidR="00751C1B" w:rsidRPr="00751C1B">
        <w:rPr>
          <w:rFonts w:ascii="Times New Roman" w:hAnsi="Times New Roman" w:cs="Times New Roman"/>
          <w:lang w:val="en-GB"/>
        </w:rPr>
        <w:t xml:space="preserve"> in Novi Sad, Serbia, headquarters of WPTA International (</w:t>
      </w:r>
      <w:hyperlink r:id="rId10" w:history="1">
        <w:r w:rsidR="006C061B" w:rsidRPr="00C45B69">
          <w:rPr>
            <w:rStyle w:val="Hipervnculo"/>
            <w:rFonts w:ascii="Times New Roman" w:hAnsi="Times New Roman" w:cs="Times New Roman"/>
            <w:lang w:val="en-GB"/>
          </w:rPr>
          <w:t>www.wpta.info/ipc</w:t>
        </w:r>
      </w:hyperlink>
      <w:r w:rsidR="006C061B">
        <w:rPr>
          <w:rFonts w:ascii="Times New Roman" w:hAnsi="Times New Roman" w:cs="Times New Roman"/>
          <w:lang w:val="en-GB"/>
        </w:rPr>
        <w:t xml:space="preserve">) </w:t>
      </w:r>
      <w:r w:rsidR="00751C1B" w:rsidRPr="00751C1B">
        <w:rPr>
          <w:rFonts w:ascii="Times New Roman" w:hAnsi="Times New Roman" w:cs="Times New Roman"/>
          <w:lang w:val="en-GB"/>
        </w:rPr>
        <w:t xml:space="preserve">where the World </w:t>
      </w:r>
      <w:r w:rsidR="006C061B">
        <w:rPr>
          <w:rFonts w:ascii="Times New Roman" w:hAnsi="Times New Roman" w:cs="Times New Roman"/>
          <w:lang w:val="en-GB"/>
        </w:rPr>
        <w:t xml:space="preserve">Piano </w:t>
      </w:r>
      <w:r w:rsidR="00751C1B" w:rsidRPr="00751C1B">
        <w:rPr>
          <w:rFonts w:ascii="Times New Roman" w:hAnsi="Times New Roman" w:cs="Times New Roman"/>
          <w:lang w:val="en-GB"/>
        </w:rPr>
        <w:t>Conference will be held. In that competition, if he is awarded 1st prize winner, he will have his travel and accommodation costs covered by WPTA International, to give a Concert Gala as the winner of the IPC 202</w:t>
      </w:r>
      <w:r w:rsidR="006C061B">
        <w:rPr>
          <w:rFonts w:ascii="Times New Roman" w:hAnsi="Times New Roman" w:cs="Times New Roman"/>
          <w:lang w:val="en-GB"/>
        </w:rPr>
        <w:t>2</w:t>
      </w:r>
      <w:r w:rsidR="00751C1B" w:rsidRPr="00751C1B">
        <w:rPr>
          <w:rFonts w:ascii="Times New Roman" w:hAnsi="Times New Roman" w:cs="Times New Roman"/>
          <w:lang w:val="en-GB"/>
        </w:rPr>
        <w:t xml:space="preserve"> Contest at the WPC World Piano Conference in Novi Sad, Serbia. </w:t>
      </w:r>
      <w:r w:rsidR="00751C1B" w:rsidRPr="00E23C44">
        <w:rPr>
          <w:rFonts w:ascii="Times New Roman" w:hAnsi="Times New Roman" w:cs="Times New Roman"/>
          <w:lang w:val="en-GB"/>
        </w:rPr>
        <w:t>(WPTA International reserves the right to change the conditions according to possible changes in each country due to covid-19 and other eventualities that are the responsibility of the international organization).</w:t>
      </w:r>
    </w:p>
    <w:p w14:paraId="78A53D85" w14:textId="77777777" w:rsidR="007B7277" w:rsidRDefault="007B7277">
      <w:pPr>
        <w:pStyle w:val="Standard"/>
        <w:spacing w:after="0" w:line="240" w:lineRule="auto"/>
        <w:jc w:val="both"/>
        <w:rPr>
          <w:rFonts w:ascii="Times New Roman" w:hAnsi="Times New Roman" w:cs="Times New Roman"/>
          <w:lang w:val="en-GB"/>
        </w:rPr>
      </w:pPr>
    </w:p>
    <w:p w14:paraId="2A0C224B" w14:textId="23EEB83A" w:rsidR="00751C1B" w:rsidRDefault="00751C1B">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0</w:t>
      </w:r>
      <w:r>
        <w:rPr>
          <w:rFonts w:ascii="Times New Roman" w:hAnsi="Times New Roman" w:cs="Times New Roman"/>
          <w:lang w:val="en-GB"/>
        </w:rPr>
        <w:t xml:space="preserve">. </w:t>
      </w:r>
      <w:r w:rsidRPr="00751C1B">
        <w:rPr>
          <w:rFonts w:ascii="Times New Roman" w:hAnsi="Times New Roman" w:cs="Times New Roman"/>
          <w:lang w:val="en-GB"/>
        </w:rPr>
        <w:t xml:space="preserve">The 1st Prize in </w:t>
      </w:r>
      <w:r w:rsidR="006C061B">
        <w:rPr>
          <w:rFonts w:ascii="Times New Roman" w:hAnsi="Times New Roman" w:cs="Times New Roman"/>
          <w:lang w:val="en-GB"/>
        </w:rPr>
        <w:t>Performance</w:t>
      </w:r>
      <w:r w:rsidRPr="00751C1B">
        <w:rPr>
          <w:rFonts w:ascii="Times New Roman" w:hAnsi="Times New Roman" w:cs="Times New Roman"/>
          <w:lang w:val="en-GB"/>
        </w:rPr>
        <w:t xml:space="preserve"> will have a scheduled presentation of a solo piano recital at the Ciudad de las Artes Auditorium, invited by the </w:t>
      </w:r>
      <w:r w:rsidR="000F1331">
        <w:rPr>
          <w:rFonts w:ascii="Times New Roman" w:hAnsi="Times New Roman" w:cs="Times New Roman"/>
          <w:bCs/>
          <w:lang w:val="en-GB"/>
        </w:rPr>
        <w:t>Fundación Cultural Patagonia</w:t>
      </w:r>
      <w:r w:rsidR="000F1331" w:rsidRPr="00C838B5">
        <w:rPr>
          <w:rFonts w:ascii="Times New Roman" w:hAnsi="Times New Roman" w:cs="Times New Roman"/>
          <w:bCs/>
          <w:lang w:val="en-GB"/>
        </w:rPr>
        <w:t xml:space="preserve"> </w:t>
      </w:r>
      <w:r w:rsidRPr="00751C1B">
        <w:rPr>
          <w:rFonts w:ascii="Times New Roman" w:hAnsi="Times New Roman" w:cs="Times New Roman"/>
          <w:lang w:val="en-GB"/>
        </w:rPr>
        <w:t>(</w:t>
      </w:r>
      <w:hyperlink r:id="rId11" w:history="1">
        <w:r w:rsidR="006C061B" w:rsidRPr="00C45B69">
          <w:rPr>
            <w:rStyle w:val="Hipervnculo"/>
            <w:rFonts w:ascii="Times New Roman" w:hAnsi="Times New Roman" w:cs="Times New Roman"/>
            <w:lang w:val="en-GB"/>
          </w:rPr>
          <w:t>www.fcp.org.ar</w:t>
        </w:r>
      </w:hyperlink>
      <w:r w:rsidR="006C061B">
        <w:rPr>
          <w:rFonts w:ascii="Times New Roman" w:hAnsi="Times New Roman" w:cs="Times New Roman"/>
          <w:lang w:val="en-GB"/>
        </w:rPr>
        <w:t xml:space="preserve">) </w:t>
      </w:r>
      <w:r w:rsidRPr="00751C1B">
        <w:rPr>
          <w:rFonts w:ascii="Times New Roman" w:hAnsi="Times New Roman" w:cs="Times New Roman"/>
          <w:lang w:val="en-GB"/>
        </w:rPr>
        <w:t xml:space="preserve">in General Roca, Río Negro, </w:t>
      </w:r>
      <w:proofErr w:type="spellStart"/>
      <w:r w:rsidR="006C061B">
        <w:rPr>
          <w:rFonts w:ascii="Times New Roman" w:hAnsi="Times New Roman" w:cs="Times New Roman"/>
          <w:lang w:val="en-GB"/>
        </w:rPr>
        <w:t>center</w:t>
      </w:r>
      <w:proofErr w:type="spellEnd"/>
      <w:r w:rsidR="006C061B">
        <w:rPr>
          <w:rFonts w:ascii="Times New Roman" w:hAnsi="Times New Roman" w:cs="Times New Roman"/>
          <w:lang w:val="en-GB"/>
        </w:rPr>
        <w:t xml:space="preserve"> of </w:t>
      </w:r>
      <w:r w:rsidRPr="00751C1B">
        <w:rPr>
          <w:rFonts w:ascii="Times New Roman" w:hAnsi="Times New Roman" w:cs="Times New Roman"/>
          <w:lang w:val="en-GB"/>
        </w:rPr>
        <w:t xml:space="preserve">musical and artistic cultural activity in Patagonia Argentina, a stage where top-level artists from our Argentine and international music scene participate, with accommodation costs covered (transportation costs to Argentina and to Río Negro are in charge of the participant) in </w:t>
      </w:r>
      <w:r w:rsidR="007E5189">
        <w:rPr>
          <w:rFonts w:ascii="Times New Roman" w:hAnsi="Times New Roman" w:cs="Times New Roman"/>
          <w:lang w:val="en-GB"/>
        </w:rPr>
        <w:t>a</w:t>
      </w:r>
      <w:r w:rsidRPr="00751C1B">
        <w:rPr>
          <w:rFonts w:ascii="Times New Roman" w:hAnsi="Times New Roman" w:cs="Times New Roman"/>
          <w:lang w:val="en-GB"/>
        </w:rPr>
        <w:t xml:space="preserve"> date to be confirmed, this activity conditioned by current health regulations, by the global situation of Covid-19.</w:t>
      </w:r>
    </w:p>
    <w:p w14:paraId="105CE73E" w14:textId="77777777" w:rsidR="007B7277" w:rsidRDefault="007B7277">
      <w:pPr>
        <w:pStyle w:val="Standard"/>
        <w:spacing w:after="0" w:line="240" w:lineRule="auto"/>
        <w:jc w:val="both"/>
        <w:rPr>
          <w:rFonts w:ascii="Times New Roman" w:hAnsi="Times New Roman" w:cs="Times New Roman"/>
          <w:lang w:val="en-GB"/>
        </w:rPr>
      </w:pPr>
    </w:p>
    <w:p w14:paraId="3E74CC37" w14:textId="095C9DDA" w:rsidR="00751C1B" w:rsidRPr="00751C1B" w:rsidRDefault="00751C1B" w:rsidP="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1</w:t>
      </w:r>
      <w:r w:rsidRPr="00751C1B">
        <w:rPr>
          <w:rFonts w:ascii="Times New Roman" w:hAnsi="Times New Roman" w:cs="Times New Roman"/>
          <w:lang w:val="en-GB"/>
        </w:rPr>
        <w:t>. All winners will receive:</w:t>
      </w:r>
    </w:p>
    <w:p w14:paraId="0E37EF4B" w14:textId="2A0F970F"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IPC</w:t>
      </w:r>
      <w:r w:rsidR="00D92ADB">
        <w:rPr>
          <w:rFonts w:ascii="Times New Roman" w:hAnsi="Times New Roman" w:cs="Times New Roman"/>
          <w:lang w:val="en-GB"/>
        </w:rPr>
        <w:t xml:space="preserve"> </w:t>
      </w:r>
      <w:r w:rsidR="00D92ADB" w:rsidRPr="00751C1B">
        <w:rPr>
          <w:rFonts w:ascii="Times New Roman" w:hAnsi="Times New Roman" w:cs="Times New Roman"/>
          <w:lang w:val="en-GB"/>
        </w:rPr>
        <w:t>International Diploma</w:t>
      </w:r>
    </w:p>
    <w:p w14:paraId="6872470D" w14:textId="77777777" w:rsidR="007B7277" w:rsidRDefault="007B7277">
      <w:pPr>
        <w:pStyle w:val="Standard"/>
        <w:spacing w:after="0" w:line="240" w:lineRule="auto"/>
        <w:jc w:val="both"/>
        <w:rPr>
          <w:rFonts w:ascii="Times New Roman" w:hAnsi="Times New Roman" w:cs="Times New Roman"/>
          <w:lang w:val="en-GB"/>
        </w:rPr>
      </w:pPr>
    </w:p>
    <w:p w14:paraId="2779FB05" w14:textId="07A2B8E0"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2</w:t>
      </w:r>
      <w:r w:rsidRPr="00751C1B">
        <w:rPr>
          <w:rFonts w:ascii="Times New Roman" w:hAnsi="Times New Roman" w:cs="Times New Roman"/>
          <w:lang w:val="en-GB"/>
        </w:rPr>
        <w:t>. The jury may award as many 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 xml:space="preserve">IPC titles as it </w:t>
      </w:r>
      <w:r w:rsidR="00EE028B" w:rsidRPr="00D92ADB">
        <w:rPr>
          <w:rFonts w:ascii="Times New Roman" w:hAnsi="Times New Roman" w:cs="Times New Roman"/>
          <w:lang w:val="en-GB"/>
        </w:rPr>
        <w:t>considers</w:t>
      </w:r>
      <w:r w:rsidR="00D92ADB" w:rsidRPr="00D92ADB">
        <w:rPr>
          <w:rFonts w:ascii="Times New Roman" w:hAnsi="Times New Roman" w:cs="Times New Roman"/>
          <w:lang w:val="en-GB"/>
        </w:rPr>
        <w:t xml:space="preserve"> appropriate</w:t>
      </w:r>
      <w:r w:rsidRPr="00751C1B">
        <w:rPr>
          <w:rFonts w:ascii="Times New Roman" w:hAnsi="Times New Roman" w:cs="Times New Roman"/>
          <w:lang w:val="en-GB"/>
        </w:rPr>
        <w:t>.</w:t>
      </w:r>
    </w:p>
    <w:p w14:paraId="7E16FCA4" w14:textId="77777777" w:rsidR="007B7277" w:rsidRDefault="007B7277">
      <w:pPr>
        <w:pStyle w:val="Standard"/>
        <w:spacing w:after="0" w:line="240" w:lineRule="auto"/>
        <w:jc w:val="both"/>
        <w:rPr>
          <w:rFonts w:ascii="Times New Roman" w:hAnsi="Times New Roman" w:cs="Times New Roman"/>
          <w:lang w:val="en-GB"/>
        </w:rPr>
      </w:pPr>
    </w:p>
    <w:p w14:paraId="5A5B2E12" w14:textId="6B6E3A90" w:rsid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3</w:t>
      </w:r>
      <w:r w:rsidRPr="00751C1B">
        <w:rPr>
          <w:rFonts w:ascii="Times New Roman" w:hAnsi="Times New Roman" w:cs="Times New Roman"/>
          <w:lang w:val="en-GB"/>
        </w:rPr>
        <w:t>. The Awarded co</w:t>
      </w:r>
      <w:r w:rsidR="00D92ADB">
        <w:rPr>
          <w:rFonts w:ascii="Times New Roman" w:hAnsi="Times New Roman" w:cs="Times New Roman"/>
          <w:lang w:val="en-GB"/>
        </w:rPr>
        <w:t>mpetitors</w:t>
      </w:r>
      <w:r w:rsidRPr="00751C1B">
        <w:rPr>
          <w:rFonts w:ascii="Times New Roman" w:hAnsi="Times New Roman" w:cs="Times New Roman"/>
          <w:lang w:val="en-GB"/>
        </w:rPr>
        <w:t xml:space="preserve"> are expected to be available and present to perform, during the 2021 Concert and Awards Galas in Argentina (situation conditioned by possible changes to Covid 19 at the time of the event).</w:t>
      </w:r>
    </w:p>
    <w:p w14:paraId="7EC9A277" w14:textId="186AAEB0" w:rsidR="00EE028B" w:rsidRDefault="00EE028B">
      <w:pPr>
        <w:pStyle w:val="Standard"/>
        <w:spacing w:after="0" w:line="240" w:lineRule="auto"/>
        <w:jc w:val="both"/>
        <w:rPr>
          <w:rFonts w:ascii="Times New Roman" w:hAnsi="Times New Roman" w:cs="Times New Roman"/>
          <w:lang w:val="en-GB"/>
        </w:rPr>
      </w:pPr>
    </w:p>
    <w:p w14:paraId="4FBC485D" w14:textId="0530FAFE" w:rsidR="00EE028B" w:rsidRDefault="00EE028B">
      <w:pPr>
        <w:pStyle w:val="Standard"/>
        <w:spacing w:after="0" w:line="240" w:lineRule="auto"/>
        <w:jc w:val="both"/>
        <w:rPr>
          <w:rFonts w:ascii="Times New Roman" w:hAnsi="Times New Roman" w:cs="Times New Roman"/>
          <w:lang w:val="en-GB"/>
        </w:rPr>
      </w:pPr>
    </w:p>
    <w:p w14:paraId="4319A8A2" w14:textId="77777777" w:rsidR="00EE028B" w:rsidRPr="00751C1B" w:rsidRDefault="00EE028B">
      <w:pPr>
        <w:pStyle w:val="Standard"/>
        <w:spacing w:after="0" w:line="240" w:lineRule="auto"/>
        <w:jc w:val="both"/>
        <w:rPr>
          <w:rFonts w:ascii="Times New Roman" w:hAnsi="Times New Roman" w:cs="Times New Roman"/>
          <w:lang w:val="en-GB"/>
        </w:rPr>
      </w:pPr>
    </w:p>
    <w:p w14:paraId="0698D179" w14:textId="77777777" w:rsidR="007B7277" w:rsidRDefault="007B7277">
      <w:pPr>
        <w:pStyle w:val="Standard"/>
        <w:spacing w:after="0" w:line="240" w:lineRule="auto"/>
        <w:jc w:val="both"/>
        <w:rPr>
          <w:rFonts w:ascii="Times New Roman" w:hAnsi="Times New Roman" w:cs="Times New Roman"/>
          <w:lang w:val="en-GB"/>
        </w:rPr>
      </w:pPr>
    </w:p>
    <w:p w14:paraId="7969664A" w14:textId="1DB6B811" w:rsidR="00D83AE9"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4</w:t>
      </w:r>
      <w:r w:rsidR="00751C1B" w:rsidRPr="00751C1B">
        <w:rPr>
          <w:rFonts w:ascii="Times New Roman" w:hAnsi="Times New Roman" w:cs="Times New Roman"/>
          <w:lang w:val="en-GB"/>
        </w:rPr>
        <w:t>. The WPTA Argentina FCP - IPC 2021 Co</w:t>
      </w:r>
      <w:r w:rsidR="00D92ADB">
        <w:rPr>
          <w:rFonts w:ascii="Times New Roman" w:hAnsi="Times New Roman" w:cs="Times New Roman"/>
          <w:lang w:val="en-GB"/>
        </w:rPr>
        <w:t>mpetition</w:t>
      </w:r>
      <w:r w:rsidR="00751C1B" w:rsidRPr="00751C1B">
        <w:rPr>
          <w:rFonts w:ascii="Times New Roman" w:hAnsi="Times New Roman" w:cs="Times New Roman"/>
          <w:lang w:val="en-GB"/>
        </w:rPr>
        <w:t xml:space="preserve"> adheres to and applies the RGPD-General Data Protection Regulations of the EU-European Union, whose model was adopted by the Argentine Republic on May 25, 2018 (REGULATION-EU- 2016/679 OF THE EUROPEAN PARLIAMENT AND OF THE COUNCIL of April 27, 2016 regarding the protection of natural persons </w:t>
      </w:r>
      <w:r w:rsidR="00C72DC0" w:rsidRPr="00751C1B">
        <w:rPr>
          <w:rFonts w:ascii="Times New Roman" w:hAnsi="Times New Roman" w:cs="Times New Roman"/>
          <w:lang w:val="en-GB"/>
        </w:rPr>
        <w:t>regarding</w:t>
      </w:r>
      <w:r w:rsidR="00751C1B" w:rsidRPr="00751C1B">
        <w:rPr>
          <w:rFonts w:ascii="Times New Roman" w:hAnsi="Times New Roman" w:cs="Times New Roman"/>
          <w:lang w:val="en-GB"/>
        </w:rPr>
        <w:t xml:space="preserve"> the processing of personal data and the free circulation of these data / Law 25,326 Argentine Republic - Protection of personal data).</w:t>
      </w:r>
    </w:p>
    <w:p w14:paraId="6B4692CE" w14:textId="77777777" w:rsidR="00751C1B" w:rsidRPr="00751C1B" w:rsidRDefault="00751C1B">
      <w:pPr>
        <w:pStyle w:val="Standard"/>
        <w:spacing w:after="0" w:line="240" w:lineRule="auto"/>
        <w:jc w:val="both"/>
        <w:rPr>
          <w:rFonts w:ascii="Times New Roman" w:hAnsi="Times New Roman" w:cs="Times New Roman"/>
          <w:lang w:val="en-GB"/>
        </w:rPr>
      </w:pPr>
    </w:p>
    <w:p w14:paraId="43079D39" w14:textId="0086A747" w:rsidR="00D83AE9" w:rsidRPr="00E23C44" w:rsidRDefault="00751C1B" w:rsidP="007B7277">
      <w:pPr>
        <w:pStyle w:val="Standard"/>
        <w:spacing w:after="0" w:line="240" w:lineRule="auto"/>
        <w:jc w:val="center"/>
        <w:rPr>
          <w:rFonts w:ascii="Times New Roman" w:hAnsi="Times New Roman" w:cs="Times New Roman"/>
          <w:lang w:val="en-GB"/>
        </w:rPr>
      </w:pPr>
      <w:r w:rsidRPr="00E23C44">
        <w:rPr>
          <w:rFonts w:ascii="Times New Roman" w:hAnsi="Times New Roman" w:cs="Times New Roman"/>
          <w:b/>
          <w:lang w:val="en-GB"/>
        </w:rPr>
        <w:t>Jury</w:t>
      </w:r>
      <w:r w:rsidR="007B7277" w:rsidRPr="00E23C44">
        <w:rPr>
          <w:rFonts w:ascii="Times New Roman" w:hAnsi="Times New Roman" w:cs="Times New Roman"/>
          <w:b/>
          <w:lang w:val="en-GB"/>
        </w:rPr>
        <w:t xml:space="preserve"> Members</w:t>
      </w:r>
    </w:p>
    <w:p w14:paraId="76F8DC59" w14:textId="77777777" w:rsidR="007B7277" w:rsidRDefault="007B7277">
      <w:pPr>
        <w:pStyle w:val="Standard"/>
        <w:spacing w:after="0" w:line="240" w:lineRule="auto"/>
        <w:jc w:val="both"/>
        <w:rPr>
          <w:rFonts w:ascii="Times New Roman" w:hAnsi="Times New Roman" w:cs="Times New Roman"/>
          <w:lang w:val="en-GB"/>
        </w:rPr>
      </w:pPr>
    </w:p>
    <w:p w14:paraId="00888F53" w14:textId="132E742E"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5</w:t>
      </w:r>
      <w:r w:rsidRPr="007B7277">
        <w:rPr>
          <w:lang w:val="en-GB"/>
        </w:rPr>
        <w:t xml:space="preserve">. </w:t>
      </w:r>
      <w:r w:rsidR="00D92ADB">
        <w:rPr>
          <w:sz w:val="22"/>
          <w:szCs w:val="22"/>
        </w:rPr>
        <w:t xml:space="preserve">The International Competition WPTA Argentina </w:t>
      </w:r>
      <w:r w:rsidR="00D92ADB" w:rsidRPr="00751C1B">
        <w:rPr>
          <w:lang w:val="en-GB"/>
        </w:rPr>
        <w:t>FCP - IPC</w:t>
      </w:r>
      <w:r w:rsidR="00D92ADB">
        <w:rPr>
          <w:sz w:val="22"/>
          <w:szCs w:val="22"/>
        </w:rPr>
        <w:t xml:space="preserve"> Jury Members will be made up of musicians and artists with an international trajectory and recognition.</w:t>
      </w:r>
    </w:p>
    <w:p w14:paraId="38342E43" w14:textId="11EF17E8" w:rsidR="007B7277" w:rsidRPr="00D92ADB" w:rsidRDefault="007B7277">
      <w:pPr>
        <w:pStyle w:val="Standard"/>
        <w:spacing w:after="0" w:line="240" w:lineRule="auto"/>
        <w:jc w:val="both"/>
        <w:rPr>
          <w:rFonts w:ascii="Times New Roman" w:hAnsi="Times New Roman" w:cs="Times New Roman"/>
          <w:lang w:val="en-US"/>
        </w:rPr>
      </w:pPr>
    </w:p>
    <w:p w14:paraId="268E7D93" w14:textId="43ADEEC7"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6</w:t>
      </w:r>
      <w:r w:rsidRPr="007B7277">
        <w:rPr>
          <w:lang w:val="en-GB"/>
        </w:rPr>
        <w:t xml:space="preserve">. </w:t>
      </w:r>
      <w:r w:rsidR="00D92ADB">
        <w:rPr>
          <w:sz w:val="22"/>
          <w:szCs w:val="22"/>
        </w:rPr>
        <w:t xml:space="preserve">The Jury Members decision and election of winners is final. By signing the application form, a competitor accepts the WPTA Argentina </w:t>
      </w:r>
      <w:r w:rsidR="00D92ADB" w:rsidRPr="00751C1B">
        <w:rPr>
          <w:lang w:val="en-GB"/>
        </w:rPr>
        <w:t>FCP - IPC</w:t>
      </w:r>
      <w:r w:rsidR="00D92ADB">
        <w:rPr>
          <w:sz w:val="22"/>
          <w:szCs w:val="22"/>
        </w:rPr>
        <w:t xml:space="preserve"> rules and the decisions of the competition jury.</w:t>
      </w:r>
    </w:p>
    <w:p w14:paraId="3C097FD6" w14:textId="437449F1" w:rsidR="007B7277" w:rsidRPr="00D92ADB" w:rsidRDefault="007B7277" w:rsidP="007B7277">
      <w:pPr>
        <w:pStyle w:val="Standard"/>
        <w:spacing w:after="0" w:line="240" w:lineRule="auto"/>
        <w:rPr>
          <w:rFonts w:ascii="Times New Roman" w:hAnsi="Times New Roman" w:cs="Times New Roman"/>
          <w:b/>
          <w:lang w:val="en-US"/>
        </w:rPr>
      </w:pPr>
    </w:p>
    <w:p w14:paraId="1C34C743" w14:textId="7F9F1350" w:rsidR="00D83AE9" w:rsidRPr="00E23C44" w:rsidRDefault="007B7277">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Other details</w:t>
      </w:r>
    </w:p>
    <w:p w14:paraId="14B4D967" w14:textId="77777777" w:rsidR="007B7277" w:rsidRPr="00E23C44" w:rsidRDefault="007B7277">
      <w:pPr>
        <w:pStyle w:val="Standard"/>
        <w:spacing w:after="0" w:line="240" w:lineRule="auto"/>
        <w:jc w:val="center"/>
        <w:rPr>
          <w:rFonts w:ascii="Times New Roman" w:hAnsi="Times New Roman" w:cs="Times New Roman"/>
          <w:b/>
          <w:lang w:val="en-GB"/>
        </w:rPr>
      </w:pPr>
    </w:p>
    <w:p w14:paraId="64DEAEA3" w14:textId="26376372" w:rsidR="00D92ADB" w:rsidRDefault="00930760" w:rsidP="00D92ADB">
      <w:pPr>
        <w:pStyle w:val="NormalWeb"/>
        <w:spacing w:before="0" w:beforeAutospacing="0" w:after="0" w:afterAutospacing="0"/>
        <w:jc w:val="both"/>
        <w:rPr>
          <w:sz w:val="22"/>
          <w:szCs w:val="22"/>
        </w:rPr>
      </w:pPr>
      <w:r>
        <w:rPr>
          <w:lang w:val="en-GB"/>
        </w:rPr>
        <w:t>2</w:t>
      </w:r>
      <w:r w:rsidR="00EE028B">
        <w:rPr>
          <w:lang w:val="en-GB"/>
        </w:rPr>
        <w:t>7</w:t>
      </w:r>
      <w:r w:rsidR="007B7277" w:rsidRPr="007B7277">
        <w:rPr>
          <w:lang w:val="en-GB"/>
        </w:rPr>
        <w:t xml:space="preserve">. </w:t>
      </w:r>
      <w:r w:rsidR="00D92ADB">
        <w:rPr>
          <w:sz w:val="22"/>
          <w:szCs w:val="22"/>
        </w:rPr>
        <w:t xml:space="preserve">WPTA Argentina </w:t>
      </w:r>
      <w:r w:rsidR="00D92ADB" w:rsidRPr="00751C1B">
        <w:rPr>
          <w:lang w:val="en-GB"/>
        </w:rPr>
        <w:t>FCP - IPC</w:t>
      </w:r>
      <w:r w:rsidR="00D92ADB">
        <w:rPr>
          <w:sz w:val="22"/>
          <w:szCs w:val="22"/>
        </w:rPr>
        <w:t xml:space="preserve"> reserves the right to record in audio or video and broadcast the full or partial shows of the Award Galas concerts, live, or delayed. The dissemination of the contest events on the social networks and outreach platforms of WPTA Argentina, </w:t>
      </w:r>
      <w:r w:rsidR="00501E0F">
        <w:rPr>
          <w:bCs/>
          <w:lang w:val="en-GB"/>
        </w:rPr>
        <w:t>Fundación Cultural Patagonia</w:t>
      </w:r>
      <w:r w:rsidR="00501E0F" w:rsidRPr="00C838B5">
        <w:rPr>
          <w:bCs/>
          <w:lang w:val="en-GB"/>
        </w:rPr>
        <w:t xml:space="preserve"> </w:t>
      </w:r>
      <w:r w:rsidR="00D92ADB">
        <w:rPr>
          <w:sz w:val="22"/>
          <w:szCs w:val="22"/>
        </w:rPr>
        <w:t>and WPTA International, have the sole purpose of sharing the maximum academic and artistic achievement of the contestants and are non-profit. There will be no claim for financial remuneration for said disclosure and dissemination by the contestants.</w:t>
      </w:r>
    </w:p>
    <w:p w14:paraId="17D7A102" w14:textId="4DDE9B2D" w:rsidR="007B7277" w:rsidRPr="007B7277" w:rsidRDefault="007B7277">
      <w:pPr>
        <w:pStyle w:val="Standard"/>
        <w:spacing w:after="0" w:line="240" w:lineRule="auto"/>
        <w:jc w:val="both"/>
        <w:rPr>
          <w:rFonts w:ascii="Times New Roman" w:hAnsi="Times New Roman" w:cs="Times New Roman"/>
          <w:lang w:val="en-GB"/>
        </w:rPr>
      </w:pPr>
    </w:p>
    <w:p w14:paraId="61C2AC96" w14:textId="0889DB0F" w:rsidR="00D83AE9" w:rsidRDefault="007E5189">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8</w:t>
      </w:r>
      <w:r w:rsidR="007B7277" w:rsidRPr="007B7277">
        <w:rPr>
          <w:rFonts w:ascii="Times New Roman" w:hAnsi="Times New Roman" w:cs="Times New Roman"/>
          <w:lang w:val="en-GB"/>
        </w:rPr>
        <w:t>. Some foreign citizens may need a visa to enter Argentina.</w:t>
      </w:r>
    </w:p>
    <w:p w14:paraId="56C0F5A8" w14:textId="77777777" w:rsidR="007B7277" w:rsidRPr="007B7277" w:rsidRDefault="007B7277">
      <w:pPr>
        <w:pStyle w:val="Standard"/>
        <w:spacing w:after="0" w:line="240" w:lineRule="auto"/>
        <w:jc w:val="both"/>
        <w:rPr>
          <w:rFonts w:ascii="Times New Roman" w:hAnsi="Times New Roman" w:cs="Times New Roman"/>
          <w:lang w:val="en-GB"/>
        </w:rPr>
      </w:pPr>
    </w:p>
    <w:p w14:paraId="360B799E" w14:textId="0BF570D6"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We look forward to your participation in the WPTA ARGENTINA </w:t>
      </w:r>
      <w:r w:rsidR="00D92ADB" w:rsidRPr="00751C1B">
        <w:rPr>
          <w:lang w:val="en-GB"/>
        </w:rPr>
        <w:t>FCP - IPC</w:t>
      </w:r>
      <w:r w:rsidRPr="00C06A65">
        <w:rPr>
          <w:sz w:val="22"/>
          <w:szCs w:val="22"/>
        </w:rPr>
        <w:t xml:space="preserve"> 2021</w:t>
      </w:r>
    </w:p>
    <w:p w14:paraId="71456827" w14:textId="77777777" w:rsidR="007B7277" w:rsidRPr="00C06A65" w:rsidRDefault="007B7277" w:rsidP="007B7277">
      <w:pPr>
        <w:pStyle w:val="NormalWeb"/>
        <w:spacing w:before="0" w:beforeAutospacing="0" w:after="0" w:afterAutospacing="0"/>
        <w:jc w:val="both"/>
        <w:rPr>
          <w:sz w:val="22"/>
          <w:szCs w:val="22"/>
        </w:rPr>
      </w:pPr>
    </w:p>
    <w:p w14:paraId="0EB9A47F" w14:textId="0A5EFD07"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 Sergio René Martínez, President </w:t>
      </w:r>
      <w:r w:rsidR="008C2411">
        <w:rPr>
          <w:sz w:val="22"/>
          <w:szCs w:val="22"/>
        </w:rPr>
        <w:t xml:space="preserve">of </w:t>
      </w:r>
      <w:r w:rsidRPr="00C06A65">
        <w:rPr>
          <w:sz w:val="22"/>
          <w:szCs w:val="22"/>
        </w:rPr>
        <w:t>WPTA IPC Argentina</w:t>
      </w:r>
    </w:p>
    <w:p w14:paraId="02E84739" w14:textId="7C197D62"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Mª Nélida Sánchez, Artistic Director </w:t>
      </w:r>
      <w:r w:rsidR="008C2411">
        <w:rPr>
          <w:sz w:val="22"/>
          <w:szCs w:val="22"/>
        </w:rPr>
        <w:t xml:space="preserve">of </w:t>
      </w:r>
      <w:r w:rsidRPr="00C06A65">
        <w:rPr>
          <w:sz w:val="22"/>
          <w:szCs w:val="22"/>
        </w:rPr>
        <w:t>WPTA IPC Argentina</w:t>
      </w:r>
    </w:p>
    <w:p w14:paraId="24011A32" w14:textId="01A2C8EF" w:rsidR="007B7277" w:rsidRDefault="007B7277" w:rsidP="007B7277">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D03378A" w14:textId="72B9AA30" w:rsidR="008C2411" w:rsidRPr="009C7D42" w:rsidRDefault="008C2411" w:rsidP="009C7D42">
      <w:pPr>
        <w:pStyle w:val="Standard"/>
        <w:spacing w:after="0" w:line="240" w:lineRule="auto"/>
        <w:jc w:val="both"/>
        <w:rPr>
          <w:lang w:val="en-GB"/>
        </w:rPr>
      </w:pPr>
      <w:r w:rsidRPr="009C7D42">
        <w:rPr>
          <w:rFonts w:ascii="Times New Roman" w:hAnsi="Times New Roman" w:cs="Times New Roman"/>
          <w:lang w:val="en-GB"/>
        </w:rPr>
        <w:t xml:space="preserve">Architect Norberto </w:t>
      </w:r>
      <w:proofErr w:type="spellStart"/>
      <w:r w:rsidRPr="009C7D42">
        <w:rPr>
          <w:rFonts w:ascii="Times New Roman" w:hAnsi="Times New Roman" w:cs="Times New Roman"/>
          <w:lang w:val="en-GB"/>
        </w:rPr>
        <w:t>Rajneri</w:t>
      </w:r>
      <w:proofErr w:type="spellEnd"/>
      <w:r w:rsidRPr="009C7D42">
        <w:rPr>
          <w:rFonts w:ascii="Times New Roman" w:hAnsi="Times New Roman" w:cs="Times New Roman"/>
          <w:lang w:val="en-GB"/>
        </w:rPr>
        <w:t xml:space="preserve">, President of </w:t>
      </w:r>
      <w:r w:rsidR="009C7D42">
        <w:rPr>
          <w:rFonts w:ascii="Times New Roman" w:hAnsi="Times New Roman" w:cs="Times New Roman"/>
          <w:lang w:val="en-GB"/>
        </w:rPr>
        <w:t>Fundación Cultural Patagonia</w:t>
      </w:r>
    </w:p>
    <w:p w14:paraId="0434E71E" w14:textId="77777777" w:rsidR="007B7277" w:rsidRPr="00C838B5" w:rsidRDefault="007B7277" w:rsidP="007B7277">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7C93138E" wp14:editId="31622E7D">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743120" cy="1693441"/>
                    </a:xfrm>
                    <a:prstGeom prst="rect">
                      <a:avLst/>
                    </a:prstGeom>
                    <a:noFill/>
                    <a:ln>
                      <a:noFill/>
                      <a:prstDash/>
                    </a:ln>
                  </pic:spPr>
                </pic:pic>
              </a:graphicData>
            </a:graphic>
          </wp:inline>
        </w:drawing>
      </w:r>
      <w:r w:rsidRPr="00C838B5">
        <w:rPr>
          <w:rFonts w:ascii="Times New Roman" w:hAnsi="Times New Roman" w:cs="Times New Roman"/>
          <w:noProof/>
          <w:lang w:val="en-GB"/>
        </w:rPr>
        <w:drawing>
          <wp:inline distT="0" distB="0" distL="0" distR="0" wp14:anchorId="1E9E4DA6" wp14:editId="3A15A3C9">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621075" cy="1621075"/>
                    </a:xfrm>
                    <a:prstGeom prst="rect">
                      <a:avLst/>
                    </a:prstGeom>
                    <a:noFill/>
                    <a:ln>
                      <a:noFill/>
                      <a:prstDash/>
                    </a:ln>
                  </pic:spPr>
                </pic:pic>
              </a:graphicData>
            </a:graphic>
          </wp:inline>
        </w:drawing>
      </w:r>
    </w:p>
    <w:p w14:paraId="5956A464" w14:textId="6B391E9F" w:rsidR="007B7277" w:rsidRPr="00C06A65" w:rsidRDefault="007B7277" w:rsidP="007B7277">
      <w:pPr>
        <w:pStyle w:val="NormalWeb"/>
        <w:spacing w:before="0" w:beforeAutospacing="0" w:after="0" w:afterAutospacing="0"/>
        <w:rPr>
          <w:sz w:val="22"/>
          <w:szCs w:val="22"/>
        </w:rPr>
      </w:pPr>
    </w:p>
    <w:p w14:paraId="6BED71F5"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F39B7D9"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344EAC6A"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49393B45" w14:textId="77777777" w:rsidR="007B7277" w:rsidRPr="00C06A65" w:rsidRDefault="007B7277" w:rsidP="007B7277">
      <w:pPr>
        <w:pStyle w:val="Standard"/>
        <w:spacing w:after="0" w:line="240" w:lineRule="auto"/>
        <w:jc w:val="both"/>
        <w:rPr>
          <w:rFonts w:ascii="Times New Roman" w:hAnsi="Times New Roman" w:cs="Times New Roman"/>
          <w:b/>
          <w:lang w:val="en-GB"/>
        </w:rPr>
      </w:pPr>
    </w:p>
    <w:p w14:paraId="33A39AF6" w14:textId="77777777" w:rsidR="007B7277" w:rsidRPr="00C06A65" w:rsidRDefault="007B7277" w:rsidP="007B7277">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14" w:history="1">
        <w:r w:rsidRPr="00C06A65">
          <w:rPr>
            <w:rStyle w:val="Internetlink"/>
            <w:rFonts w:ascii="Times New Roman" w:hAnsi="Times New Roman" w:cs="Times New Roman"/>
            <w:lang w:val="en-GB"/>
          </w:rPr>
          <w:t>wpta.argentina@gmail.com</w:t>
        </w:r>
      </w:hyperlink>
    </w:p>
    <w:p w14:paraId="267CA17E" w14:textId="26FDFFDC" w:rsidR="007B7277" w:rsidRPr="00C06A65" w:rsidRDefault="007B7277" w:rsidP="007B7277">
      <w:pPr>
        <w:pStyle w:val="Standard"/>
        <w:spacing w:after="0" w:line="240" w:lineRule="auto"/>
        <w:jc w:val="both"/>
        <w:rPr>
          <w:rFonts w:ascii="Times New Roman" w:hAnsi="Times New Roman" w:cs="Times New Roman"/>
          <w:lang w:val="en-GB"/>
        </w:rPr>
      </w:pPr>
      <w:r w:rsidRPr="007B7277">
        <w:rPr>
          <w:rStyle w:val="Internetlink"/>
          <w:rFonts w:ascii="Times New Roman" w:hAnsi="Times New Roman" w:cs="Times New Roman"/>
          <w:u w:val="none"/>
          <w:lang w:val="en-GB"/>
        </w:rPr>
        <w:t xml:space="preserve">              </w:t>
      </w:r>
      <w:hyperlink r:id="rId15" w:history="1">
        <w:r w:rsidRPr="00C06A65">
          <w:rPr>
            <w:rStyle w:val="Hipervnculo"/>
            <w:rFonts w:ascii="Times New Roman" w:hAnsi="Times New Roman" w:cs="Times New Roman"/>
            <w:lang w:val="en-GB"/>
          </w:rPr>
          <w:t>www.wpta.info/argentina</w:t>
        </w:r>
      </w:hyperlink>
      <w:r w:rsidR="00970EC8">
        <w:rPr>
          <w:rStyle w:val="Hipervnculo"/>
          <w:rFonts w:ascii="Times New Roman" w:hAnsi="Times New Roman" w:cs="Times New Roman"/>
          <w:lang w:val="en-GB"/>
        </w:rPr>
        <w:t>/en</w:t>
      </w:r>
    </w:p>
    <w:p w14:paraId="164C1540" w14:textId="77777777" w:rsidR="007B7277" w:rsidRPr="00C06A65" w:rsidRDefault="007B7277" w:rsidP="007B7277">
      <w:pPr>
        <w:pStyle w:val="Standard"/>
        <w:spacing w:after="0" w:line="240" w:lineRule="auto"/>
        <w:jc w:val="both"/>
        <w:rPr>
          <w:rFonts w:ascii="Times New Roman" w:hAnsi="Times New Roman" w:cs="Times New Roman"/>
          <w:lang w:val="en-GB"/>
        </w:rPr>
      </w:pPr>
    </w:p>
    <w:p w14:paraId="7FD7EDBF" w14:textId="2AA59C2D" w:rsidR="007B7277" w:rsidRPr="00C06A65" w:rsidRDefault="007B7277" w:rsidP="007B7277">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r w:rsidR="00970EC8">
        <w:rPr>
          <w:rStyle w:val="Internetlink"/>
          <w:rFonts w:ascii="Times New Roman" w:hAnsi="Times New Roman" w:cs="Times New Roman"/>
          <w:lang w:val="en-GB"/>
        </w:rPr>
        <w:t>-en/</w:t>
      </w:r>
    </w:p>
    <w:bookmarkEnd w:id="0"/>
    <w:p w14:paraId="0C501374" w14:textId="77777777" w:rsidR="00D83AE9" w:rsidRPr="007B7277" w:rsidRDefault="00D83AE9">
      <w:pPr>
        <w:pStyle w:val="Standard"/>
        <w:spacing w:after="0" w:line="240" w:lineRule="auto"/>
        <w:rPr>
          <w:rFonts w:ascii="Times New Roman" w:hAnsi="Times New Roman" w:cs="Times New Roman"/>
          <w:u w:val="single"/>
          <w:lang w:val="en-GB"/>
        </w:rPr>
      </w:pPr>
    </w:p>
    <w:sectPr w:rsidR="00D83AE9" w:rsidRPr="007B7277" w:rsidSect="00BB7612">
      <w:pgSz w:w="12240" w:h="15840"/>
      <w:pgMar w:top="993"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5442" w14:textId="77777777" w:rsidR="00876AD8" w:rsidRDefault="00876AD8">
      <w:r>
        <w:separator/>
      </w:r>
    </w:p>
  </w:endnote>
  <w:endnote w:type="continuationSeparator" w:id="0">
    <w:p w14:paraId="6F42868B" w14:textId="77777777" w:rsidR="00876AD8" w:rsidRDefault="0087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6B5EA" w14:textId="77777777" w:rsidR="00876AD8" w:rsidRDefault="00876AD8">
      <w:r>
        <w:rPr>
          <w:color w:val="000000"/>
        </w:rPr>
        <w:separator/>
      </w:r>
    </w:p>
  </w:footnote>
  <w:footnote w:type="continuationSeparator" w:id="0">
    <w:p w14:paraId="229AD0AA" w14:textId="77777777" w:rsidR="00876AD8" w:rsidRDefault="0087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2084F"/>
    <w:rsid w:val="00052D55"/>
    <w:rsid w:val="0005388E"/>
    <w:rsid w:val="000B6B55"/>
    <w:rsid w:val="000D1F15"/>
    <w:rsid w:val="000D4134"/>
    <w:rsid w:val="000F1331"/>
    <w:rsid w:val="00103537"/>
    <w:rsid w:val="001251EF"/>
    <w:rsid w:val="00137EDD"/>
    <w:rsid w:val="00145A43"/>
    <w:rsid w:val="00152108"/>
    <w:rsid w:val="00174A98"/>
    <w:rsid w:val="00181318"/>
    <w:rsid w:val="0018294F"/>
    <w:rsid w:val="00182BD9"/>
    <w:rsid w:val="00183D40"/>
    <w:rsid w:val="001C5338"/>
    <w:rsid w:val="001D3463"/>
    <w:rsid w:val="001D36E5"/>
    <w:rsid w:val="001E2CC5"/>
    <w:rsid w:val="002078C6"/>
    <w:rsid w:val="00207B7A"/>
    <w:rsid w:val="0024353D"/>
    <w:rsid w:val="002A702D"/>
    <w:rsid w:val="002A7AF3"/>
    <w:rsid w:val="002B0620"/>
    <w:rsid w:val="002C7E49"/>
    <w:rsid w:val="00310ADE"/>
    <w:rsid w:val="003247B9"/>
    <w:rsid w:val="00340F2D"/>
    <w:rsid w:val="003909B6"/>
    <w:rsid w:val="003E4C58"/>
    <w:rsid w:val="004159DD"/>
    <w:rsid w:val="00465779"/>
    <w:rsid w:val="004A0F6A"/>
    <w:rsid w:val="004E225F"/>
    <w:rsid w:val="004F6C9F"/>
    <w:rsid w:val="00501E0F"/>
    <w:rsid w:val="00546644"/>
    <w:rsid w:val="00550A49"/>
    <w:rsid w:val="00550F4A"/>
    <w:rsid w:val="00564446"/>
    <w:rsid w:val="005B3F34"/>
    <w:rsid w:val="005D522D"/>
    <w:rsid w:val="005E1E99"/>
    <w:rsid w:val="005E56F7"/>
    <w:rsid w:val="005F154B"/>
    <w:rsid w:val="0062153F"/>
    <w:rsid w:val="00622B81"/>
    <w:rsid w:val="0066184E"/>
    <w:rsid w:val="0066475D"/>
    <w:rsid w:val="00665AB0"/>
    <w:rsid w:val="00672338"/>
    <w:rsid w:val="006B7AD1"/>
    <w:rsid w:val="006C061B"/>
    <w:rsid w:val="006C63C7"/>
    <w:rsid w:val="006E29B1"/>
    <w:rsid w:val="00751C1B"/>
    <w:rsid w:val="00752B62"/>
    <w:rsid w:val="007657DB"/>
    <w:rsid w:val="00795277"/>
    <w:rsid w:val="007B700B"/>
    <w:rsid w:val="007B7277"/>
    <w:rsid w:val="007B77D4"/>
    <w:rsid w:val="007D1F29"/>
    <w:rsid w:val="007E5189"/>
    <w:rsid w:val="00803DE2"/>
    <w:rsid w:val="00804D55"/>
    <w:rsid w:val="00806A78"/>
    <w:rsid w:val="008122A9"/>
    <w:rsid w:val="00831A5B"/>
    <w:rsid w:val="00856B05"/>
    <w:rsid w:val="00876AD8"/>
    <w:rsid w:val="0088009B"/>
    <w:rsid w:val="00892D8E"/>
    <w:rsid w:val="00895E20"/>
    <w:rsid w:val="008977B0"/>
    <w:rsid w:val="008C2411"/>
    <w:rsid w:val="008E2BC8"/>
    <w:rsid w:val="008F1CB0"/>
    <w:rsid w:val="0091348B"/>
    <w:rsid w:val="009270DF"/>
    <w:rsid w:val="00930760"/>
    <w:rsid w:val="009569AB"/>
    <w:rsid w:val="00970EC8"/>
    <w:rsid w:val="0098607B"/>
    <w:rsid w:val="009C0E8D"/>
    <w:rsid w:val="009C7D42"/>
    <w:rsid w:val="009D4982"/>
    <w:rsid w:val="009D77B2"/>
    <w:rsid w:val="00A03B83"/>
    <w:rsid w:val="00A04920"/>
    <w:rsid w:val="00A07728"/>
    <w:rsid w:val="00A32836"/>
    <w:rsid w:val="00A505AB"/>
    <w:rsid w:val="00A556D8"/>
    <w:rsid w:val="00A6495A"/>
    <w:rsid w:val="00AC0FF5"/>
    <w:rsid w:val="00B667FF"/>
    <w:rsid w:val="00BB5ABF"/>
    <w:rsid w:val="00BB7612"/>
    <w:rsid w:val="00BF201B"/>
    <w:rsid w:val="00BF6FBB"/>
    <w:rsid w:val="00C10318"/>
    <w:rsid w:val="00C118E9"/>
    <w:rsid w:val="00C313B2"/>
    <w:rsid w:val="00C4338D"/>
    <w:rsid w:val="00C4423C"/>
    <w:rsid w:val="00C551D9"/>
    <w:rsid w:val="00C72DC0"/>
    <w:rsid w:val="00C838B5"/>
    <w:rsid w:val="00C95943"/>
    <w:rsid w:val="00CB6242"/>
    <w:rsid w:val="00CF20B6"/>
    <w:rsid w:val="00D22389"/>
    <w:rsid w:val="00D401CA"/>
    <w:rsid w:val="00D83AE9"/>
    <w:rsid w:val="00D92ADB"/>
    <w:rsid w:val="00DA3F75"/>
    <w:rsid w:val="00DA68B5"/>
    <w:rsid w:val="00DC048E"/>
    <w:rsid w:val="00DC1264"/>
    <w:rsid w:val="00DD5206"/>
    <w:rsid w:val="00DF24FD"/>
    <w:rsid w:val="00E160C0"/>
    <w:rsid w:val="00E20A2F"/>
    <w:rsid w:val="00E22D47"/>
    <w:rsid w:val="00E23C44"/>
    <w:rsid w:val="00E465D1"/>
    <w:rsid w:val="00E9748F"/>
    <w:rsid w:val="00ED1FAA"/>
    <w:rsid w:val="00EE028B"/>
    <w:rsid w:val="00EF210D"/>
    <w:rsid w:val="00F110EE"/>
    <w:rsid w:val="00F21117"/>
    <w:rsid w:val="00F86797"/>
    <w:rsid w:val="00FA3AF7"/>
    <w:rsid w:val="00FB62FA"/>
    <w:rsid w:val="00FC1CD9"/>
    <w:rsid w:val="00FE7195"/>
    <w:rsid w:val="00FE73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 w:type="paragraph" w:styleId="NormalWeb">
    <w:name w:val="Normal (Web)"/>
    <w:basedOn w:val="Normal"/>
    <w:uiPriority w:val="99"/>
    <w:unhideWhenUsed/>
    <w:rsid w:val="00A32836"/>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689">
      <w:bodyDiv w:val="1"/>
      <w:marLeft w:val="0"/>
      <w:marRight w:val="0"/>
      <w:marTop w:val="0"/>
      <w:marBottom w:val="0"/>
      <w:divBdr>
        <w:top w:val="none" w:sz="0" w:space="0" w:color="auto"/>
        <w:left w:val="none" w:sz="0" w:space="0" w:color="auto"/>
        <w:bottom w:val="none" w:sz="0" w:space="0" w:color="auto"/>
        <w:right w:val="none" w:sz="0" w:space="0" w:color="auto"/>
      </w:divBdr>
    </w:div>
    <w:div w:id="311175542">
      <w:bodyDiv w:val="1"/>
      <w:marLeft w:val="0"/>
      <w:marRight w:val="0"/>
      <w:marTop w:val="0"/>
      <w:marBottom w:val="0"/>
      <w:divBdr>
        <w:top w:val="none" w:sz="0" w:space="0" w:color="auto"/>
        <w:left w:val="none" w:sz="0" w:space="0" w:color="auto"/>
        <w:bottom w:val="none" w:sz="0" w:space="0" w:color="auto"/>
        <w:right w:val="none" w:sz="0" w:space="0" w:color="auto"/>
      </w:divBdr>
      <w:divsChild>
        <w:div w:id="175465646">
          <w:marLeft w:val="0"/>
          <w:marRight w:val="0"/>
          <w:marTop w:val="0"/>
          <w:marBottom w:val="0"/>
          <w:divBdr>
            <w:top w:val="none" w:sz="0" w:space="0" w:color="auto"/>
            <w:left w:val="none" w:sz="0" w:space="0" w:color="auto"/>
            <w:bottom w:val="none" w:sz="0" w:space="0" w:color="auto"/>
            <w:right w:val="none" w:sz="0" w:space="0" w:color="auto"/>
          </w:divBdr>
          <w:divsChild>
            <w:div w:id="1980915685">
              <w:marLeft w:val="0"/>
              <w:marRight w:val="0"/>
              <w:marTop w:val="0"/>
              <w:marBottom w:val="0"/>
              <w:divBdr>
                <w:top w:val="none" w:sz="0" w:space="0" w:color="auto"/>
                <w:left w:val="none" w:sz="0" w:space="0" w:color="auto"/>
                <w:bottom w:val="none" w:sz="0" w:space="0" w:color="auto"/>
                <w:right w:val="none" w:sz="0" w:space="0" w:color="auto"/>
              </w:divBdr>
              <w:divsChild>
                <w:div w:id="1340232689">
                  <w:marLeft w:val="0"/>
                  <w:marRight w:val="0"/>
                  <w:marTop w:val="0"/>
                  <w:marBottom w:val="0"/>
                  <w:divBdr>
                    <w:top w:val="none" w:sz="0" w:space="0" w:color="auto"/>
                    <w:left w:val="none" w:sz="0" w:space="0" w:color="auto"/>
                    <w:bottom w:val="none" w:sz="0" w:space="0" w:color="auto"/>
                    <w:right w:val="none" w:sz="0" w:space="0" w:color="auto"/>
                  </w:divBdr>
                  <w:divsChild>
                    <w:div w:id="836768791">
                      <w:marLeft w:val="0"/>
                      <w:marRight w:val="0"/>
                      <w:marTop w:val="0"/>
                      <w:marBottom w:val="0"/>
                      <w:divBdr>
                        <w:top w:val="none" w:sz="0" w:space="0" w:color="auto"/>
                        <w:left w:val="none" w:sz="0" w:space="0" w:color="auto"/>
                        <w:bottom w:val="none" w:sz="0" w:space="0" w:color="auto"/>
                        <w:right w:val="none" w:sz="0" w:space="0" w:color="auto"/>
                      </w:divBdr>
                      <w:divsChild>
                        <w:div w:id="459152464">
                          <w:marLeft w:val="0"/>
                          <w:marRight w:val="0"/>
                          <w:marTop w:val="0"/>
                          <w:marBottom w:val="0"/>
                          <w:divBdr>
                            <w:top w:val="none" w:sz="0" w:space="0" w:color="auto"/>
                            <w:left w:val="none" w:sz="0" w:space="0" w:color="auto"/>
                            <w:bottom w:val="none" w:sz="0" w:space="0" w:color="auto"/>
                            <w:right w:val="none" w:sz="0" w:space="0" w:color="auto"/>
                          </w:divBdr>
                          <w:divsChild>
                            <w:div w:id="1774786929">
                              <w:marLeft w:val="0"/>
                              <w:marRight w:val="300"/>
                              <w:marTop w:val="180"/>
                              <w:marBottom w:val="0"/>
                              <w:divBdr>
                                <w:top w:val="none" w:sz="0" w:space="0" w:color="auto"/>
                                <w:left w:val="none" w:sz="0" w:space="0" w:color="auto"/>
                                <w:bottom w:val="none" w:sz="0" w:space="0" w:color="auto"/>
                                <w:right w:val="none" w:sz="0" w:space="0" w:color="auto"/>
                              </w:divBdr>
                              <w:divsChild>
                                <w:div w:id="1421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2499">
          <w:marLeft w:val="0"/>
          <w:marRight w:val="0"/>
          <w:marTop w:val="0"/>
          <w:marBottom w:val="0"/>
          <w:divBdr>
            <w:top w:val="none" w:sz="0" w:space="0" w:color="auto"/>
            <w:left w:val="none" w:sz="0" w:space="0" w:color="auto"/>
            <w:bottom w:val="none" w:sz="0" w:space="0" w:color="auto"/>
            <w:right w:val="none" w:sz="0" w:space="0" w:color="auto"/>
          </w:divBdr>
          <w:divsChild>
            <w:div w:id="118229498">
              <w:marLeft w:val="0"/>
              <w:marRight w:val="0"/>
              <w:marTop w:val="0"/>
              <w:marBottom w:val="0"/>
              <w:divBdr>
                <w:top w:val="none" w:sz="0" w:space="0" w:color="auto"/>
                <w:left w:val="none" w:sz="0" w:space="0" w:color="auto"/>
                <w:bottom w:val="none" w:sz="0" w:space="0" w:color="auto"/>
                <w:right w:val="none" w:sz="0" w:space="0" w:color="auto"/>
              </w:divBdr>
              <w:divsChild>
                <w:div w:id="1647667471">
                  <w:marLeft w:val="0"/>
                  <w:marRight w:val="0"/>
                  <w:marTop w:val="0"/>
                  <w:marBottom w:val="0"/>
                  <w:divBdr>
                    <w:top w:val="none" w:sz="0" w:space="0" w:color="auto"/>
                    <w:left w:val="none" w:sz="0" w:space="0" w:color="auto"/>
                    <w:bottom w:val="none" w:sz="0" w:space="0" w:color="auto"/>
                    <w:right w:val="none" w:sz="0" w:space="0" w:color="auto"/>
                  </w:divBdr>
                  <w:divsChild>
                    <w:div w:id="137696683">
                      <w:marLeft w:val="0"/>
                      <w:marRight w:val="0"/>
                      <w:marTop w:val="0"/>
                      <w:marBottom w:val="0"/>
                      <w:divBdr>
                        <w:top w:val="none" w:sz="0" w:space="0" w:color="auto"/>
                        <w:left w:val="none" w:sz="0" w:space="0" w:color="auto"/>
                        <w:bottom w:val="none" w:sz="0" w:space="0" w:color="auto"/>
                        <w:right w:val="none" w:sz="0" w:space="0" w:color="auto"/>
                      </w:divBdr>
                      <w:divsChild>
                        <w:div w:id="1687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397">
      <w:bodyDiv w:val="1"/>
      <w:marLeft w:val="0"/>
      <w:marRight w:val="0"/>
      <w:marTop w:val="0"/>
      <w:marBottom w:val="0"/>
      <w:divBdr>
        <w:top w:val="none" w:sz="0" w:space="0" w:color="auto"/>
        <w:left w:val="none" w:sz="0" w:space="0" w:color="auto"/>
        <w:bottom w:val="none" w:sz="0" w:space="0" w:color="auto"/>
        <w:right w:val="none" w:sz="0" w:space="0" w:color="auto"/>
      </w:divBdr>
    </w:div>
    <w:div w:id="1030951877">
      <w:bodyDiv w:val="1"/>
      <w:marLeft w:val="0"/>
      <w:marRight w:val="0"/>
      <w:marTop w:val="0"/>
      <w:marBottom w:val="0"/>
      <w:divBdr>
        <w:top w:val="none" w:sz="0" w:space="0" w:color="auto"/>
        <w:left w:val="none" w:sz="0" w:space="0" w:color="auto"/>
        <w:bottom w:val="none" w:sz="0" w:space="0" w:color="auto"/>
        <w:right w:val="none" w:sz="0" w:space="0" w:color="auto"/>
      </w:divBdr>
    </w:div>
    <w:div w:id="1917089294">
      <w:bodyDiv w:val="1"/>
      <w:marLeft w:val="0"/>
      <w:marRight w:val="0"/>
      <w:marTop w:val="0"/>
      <w:marBottom w:val="0"/>
      <w:divBdr>
        <w:top w:val="none" w:sz="0" w:space="0" w:color="auto"/>
        <w:left w:val="none" w:sz="0" w:space="0" w:color="auto"/>
        <w:bottom w:val="none" w:sz="0" w:space="0" w:color="auto"/>
        <w:right w:val="none" w:sz="0" w:space="0" w:color="auto"/>
      </w:divBdr>
    </w:div>
    <w:div w:id="197140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cp.org.ar"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p.org.ar" TargetMode="External"/><Relationship Id="rId5" Type="http://schemas.openxmlformats.org/officeDocument/2006/relationships/footnotes" Target="footnotes.xml"/><Relationship Id="rId15" Type="http://schemas.openxmlformats.org/officeDocument/2006/relationships/hyperlink" Target="http://www.wpta.info/argentina" TargetMode="External"/><Relationship Id="rId10" Type="http://schemas.openxmlformats.org/officeDocument/2006/relationships/hyperlink" Target="http://www.wpta.info/ipc" TargetMode="External"/><Relationship Id="rId4" Type="http://schemas.openxmlformats.org/officeDocument/2006/relationships/webSettings" Target="webSettings.xml"/><Relationship Id="rId9" Type="http://schemas.openxmlformats.org/officeDocument/2006/relationships/hyperlink" Target="https://www.paypal.com/cgi-bin/webscr?cmd=_s-xclick&amp;hosted_button_id=68V5GLBAWMYUA" TargetMode="External"/><Relationship Id="rId14" Type="http://schemas.openxmlformats.org/officeDocument/2006/relationships/hyperlink" Target="mailto:wpta.argen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René Martínez</dc:creator>
  <cp:lastModifiedBy>Sergio René Martínez</cp:lastModifiedBy>
  <cp:revision>8</cp:revision>
  <cp:lastPrinted>2021-03-24T15:23:00Z</cp:lastPrinted>
  <dcterms:created xsi:type="dcterms:W3CDTF">2021-03-24T15:06:00Z</dcterms:created>
  <dcterms:modified xsi:type="dcterms:W3CDTF">2021-03-25T03:12:00Z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